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DFDC3" w14:textId="7922CEE7" w:rsidR="00AE4B69" w:rsidRPr="008A26EF" w:rsidRDefault="00D40E2E">
      <w:pPr>
        <w:rPr>
          <w:rFonts w:cstheme="minorHAnsi"/>
          <w:b/>
          <w:bCs/>
          <w:sz w:val="32"/>
          <w:szCs w:val="32"/>
        </w:rPr>
      </w:pPr>
      <w:bookmarkStart w:id="0" w:name="_GoBack"/>
      <w:bookmarkEnd w:id="0"/>
      <w:r w:rsidRPr="008A26EF">
        <w:rPr>
          <w:rFonts w:cstheme="minorHAnsi"/>
          <w:b/>
          <w:bCs/>
          <w:sz w:val="32"/>
          <w:szCs w:val="32"/>
        </w:rPr>
        <w:t xml:space="preserve">Developing </w:t>
      </w:r>
      <w:r w:rsidR="00235F5F" w:rsidRPr="008A26EF">
        <w:rPr>
          <w:rFonts w:cstheme="minorHAnsi"/>
          <w:b/>
          <w:bCs/>
          <w:sz w:val="32"/>
          <w:szCs w:val="32"/>
        </w:rPr>
        <w:t xml:space="preserve">Student </w:t>
      </w:r>
      <w:r w:rsidR="00B85E44" w:rsidRPr="008A26EF">
        <w:rPr>
          <w:rFonts w:cstheme="minorHAnsi"/>
          <w:b/>
          <w:bCs/>
          <w:sz w:val="32"/>
          <w:szCs w:val="32"/>
        </w:rPr>
        <w:t>Belonging, Resilience, and Engaged Learning</w:t>
      </w:r>
      <w:r w:rsidR="00235F5F" w:rsidRPr="008A26EF">
        <w:rPr>
          <w:rFonts w:cstheme="minorHAnsi"/>
          <w:b/>
          <w:bCs/>
          <w:sz w:val="32"/>
          <w:szCs w:val="32"/>
        </w:rPr>
        <w:t xml:space="preserve"> in Middle Grades</w:t>
      </w:r>
    </w:p>
    <w:p w14:paraId="7E05C770" w14:textId="77777777" w:rsidR="00940477" w:rsidRPr="008A26EF" w:rsidRDefault="00940477" w:rsidP="00162186">
      <w:pPr>
        <w:rPr>
          <w:rFonts w:cstheme="minorHAnsi"/>
          <w:sz w:val="22"/>
          <w:szCs w:val="22"/>
        </w:rPr>
      </w:pPr>
    </w:p>
    <w:p w14:paraId="56B628AF" w14:textId="20E8C830" w:rsidR="004E5D43" w:rsidRPr="008A26EF" w:rsidRDefault="004E5D43" w:rsidP="00162186">
      <w:pPr>
        <w:rPr>
          <w:rFonts w:cstheme="minorHAnsi"/>
          <w:b/>
          <w:bCs/>
          <w:sz w:val="20"/>
          <w:szCs w:val="20"/>
          <w:u w:val="single"/>
        </w:rPr>
      </w:pPr>
      <w:r w:rsidRPr="008A26EF">
        <w:rPr>
          <w:rFonts w:cstheme="minorHAnsi"/>
          <w:b/>
          <w:bCs/>
          <w:sz w:val="20"/>
          <w:szCs w:val="20"/>
          <w:u w:val="single"/>
        </w:rPr>
        <w:t xml:space="preserve">Why </w:t>
      </w:r>
      <w:r w:rsidR="006B71C9" w:rsidRPr="008A26EF">
        <w:rPr>
          <w:rFonts w:cstheme="minorHAnsi"/>
          <w:b/>
          <w:bCs/>
          <w:sz w:val="20"/>
          <w:szCs w:val="20"/>
          <w:u w:val="single"/>
        </w:rPr>
        <w:t>is this Important?</w:t>
      </w:r>
    </w:p>
    <w:p w14:paraId="7329CD3C" w14:textId="11B137CB" w:rsidR="00162186" w:rsidRPr="008A26EF" w:rsidRDefault="00162186" w:rsidP="00162186">
      <w:pPr>
        <w:rPr>
          <w:rFonts w:cstheme="minorHAnsi"/>
          <w:sz w:val="20"/>
          <w:szCs w:val="20"/>
        </w:rPr>
      </w:pPr>
      <w:r w:rsidRPr="008A26EF">
        <w:rPr>
          <w:rFonts w:cstheme="minorHAnsi"/>
          <w:sz w:val="20"/>
          <w:szCs w:val="20"/>
        </w:rPr>
        <w:t>As students enter early adolescence</w:t>
      </w:r>
      <w:r w:rsidR="00940477" w:rsidRPr="008A26EF">
        <w:rPr>
          <w:rFonts w:cstheme="minorHAnsi"/>
          <w:sz w:val="20"/>
          <w:szCs w:val="20"/>
        </w:rPr>
        <w:t xml:space="preserve">, their </w:t>
      </w:r>
      <w:r w:rsidRPr="008A26EF">
        <w:rPr>
          <w:rFonts w:cstheme="minorHAnsi"/>
          <w:sz w:val="20"/>
          <w:szCs w:val="20"/>
        </w:rPr>
        <w:t>connection to school becomes more important than ever.  It</w:t>
      </w:r>
      <w:r w:rsidR="00940477" w:rsidRPr="008A26EF">
        <w:rPr>
          <w:rFonts w:cstheme="minorHAnsi"/>
          <w:sz w:val="20"/>
          <w:szCs w:val="20"/>
        </w:rPr>
        <w:t xml:space="preserve">’s here </w:t>
      </w:r>
      <w:r w:rsidRPr="008A26EF">
        <w:rPr>
          <w:rFonts w:cstheme="minorHAnsi"/>
          <w:sz w:val="20"/>
          <w:szCs w:val="20"/>
        </w:rPr>
        <w:t xml:space="preserve">that they decide if </w:t>
      </w:r>
      <w:r w:rsidR="00940477" w:rsidRPr="008A26EF">
        <w:rPr>
          <w:rFonts w:cstheme="minorHAnsi"/>
          <w:sz w:val="20"/>
          <w:szCs w:val="20"/>
        </w:rPr>
        <w:t>school</w:t>
      </w:r>
      <w:r w:rsidRPr="008A26EF">
        <w:rPr>
          <w:rFonts w:cstheme="minorHAnsi"/>
          <w:sz w:val="20"/>
          <w:szCs w:val="20"/>
        </w:rPr>
        <w:t xml:space="preserve"> is valuable</w:t>
      </w:r>
      <w:r w:rsidR="00940477" w:rsidRPr="008A26EF">
        <w:rPr>
          <w:rFonts w:cstheme="minorHAnsi"/>
          <w:sz w:val="20"/>
          <w:szCs w:val="20"/>
        </w:rPr>
        <w:t xml:space="preserve"> </w:t>
      </w:r>
      <w:r w:rsidRPr="008A26EF">
        <w:rPr>
          <w:rFonts w:cstheme="minorHAnsi"/>
          <w:sz w:val="20"/>
          <w:szCs w:val="20"/>
        </w:rPr>
        <w:t>or is simpl</w:t>
      </w:r>
      <w:r w:rsidR="00940477" w:rsidRPr="008A26EF">
        <w:rPr>
          <w:rFonts w:cstheme="minorHAnsi"/>
          <w:sz w:val="20"/>
          <w:szCs w:val="20"/>
        </w:rPr>
        <w:t>y</w:t>
      </w:r>
      <w:r w:rsidRPr="008A26EF">
        <w:rPr>
          <w:rFonts w:cstheme="minorHAnsi"/>
          <w:sz w:val="20"/>
          <w:szCs w:val="20"/>
        </w:rPr>
        <w:t xml:space="preserve"> something they need to endure.  They are deciding </w:t>
      </w:r>
      <w:r w:rsidR="00940477" w:rsidRPr="008A26EF">
        <w:rPr>
          <w:rFonts w:cstheme="minorHAnsi"/>
          <w:sz w:val="20"/>
          <w:szCs w:val="20"/>
        </w:rPr>
        <w:t>if</w:t>
      </w:r>
      <w:r w:rsidRPr="008A26EF">
        <w:rPr>
          <w:rFonts w:cstheme="minorHAnsi"/>
          <w:sz w:val="20"/>
          <w:szCs w:val="20"/>
        </w:rPr>
        <w:t xml:space="preserve"> school </w:t>
      </w:r>
      <w:r w:rsidR="00940477" w:rsidRPr="008A26EF">
        <w:rPr>
          <w:rFonts w:cstheme="minorHAnsi"/>
          <w:sz w:val="20"/>
          <w:szCs w:val="20"/>
        </w:rPr>
        <w:t xml:space="preserve">is a place where people </w:t>
      </w:r>
      <w:r w:rsidRPr="008A26EF">
        <w:rPr>
          <w:rFonts w:cstheme="minorHAnsi"/>
          <w:sz w:val="20"/>
          <w:szCs w:val="20"/>
        </w:rPr>
        <w:t xml:space="preserve">care about </w:t>
      </w:r>
      <w:r w:rsidR="00940477" w:rsidRPr="008A26EF">
        <w:rPr>
          <w:rFonts w:cstheme="minorHAnsi"/>
          <w:sz w:val="20"/>
          <w:szCs w:val="20"/>
        </w:rPr>
        <w:t>them</w:t>
      </w:r>
      <w:r w:rsidRPr="008A26EF">
        <w:rPr>
          <w:rFonts w:cstheme="minorHAnsi"/>
          <w:sz w:val="20"/>
          <w:szCs w:val="20"/>
        </w:rPr>
        <w:t xml:space="preserve"> </w:t>
      </w:r>
      <w:r w:rsidR="00940477" w:rsidRPr="008A26EF">
        <w:rPr>
          <w:rFonts w:cstheme="minorHAnsi"/>
          <w:sz w:val="20"/>
          <w:szCs w:val="20"/>
        </w:rPr>
        <w:t xml:space="preserve">and they can share their voice </w:t>
      </w:r>
      <w:r w:rsidRPr="008A26EF">
        <w:rPr>
          <w:rFonts w:cstheme="minorHAnsi"/>
          <w:sz w:val="20"/>
          <w:szCs w:val="20"/>
        </w:rPr>
        <w:t>or</w:t>
      </w:r>
      <w:r w:rsidR="00940477" w:rsidRPr="008A26EF">
        <w:rPr>
          <w:rFonts w:cstheme="minorHAnsi"/>
          <w:sz w:val="20"/>
          <w:szCs w:val="20"/>
        </w:rPr>
        <w:t xml:space="preserve"> if it is</w:t>
      </w:r>
      <w:r w:rsidRPr="008A26EF">
        <w:rPr>
          <w:rFonts w:cstheme="minorHAnsi"/>
          <w:sz w:val="20"/>
          <w:szCs w:val="20"/>
        </w:rPr>
        <w:t xml:space="preserve"> an</w:t>
      </w:r>
      <w:r w:rsidR="00412A78" w:rsidRPr="008A26EF">
        <w:rPr>
          <w:rFonts w:cstheme="minorHAnsi"/>
          <w:sz w:val="20"/>
          <w:szCs w:val="20"/>
        </w:rPr>
        <w:t xml:space="preserve"> impersonal</w:t>
      </w:r>
      <w:r w:rsidRPr="008A26EF">
        <w:rPr>
          <w:rFonts w:cstheme="minorHAnsi"/>
          <w:sz w:val="20"/>
          <w:szCs w:val="20"/>
        </w:rPr>
        <w:t xml:space="preserve"> institution wit</w:t>
      </w:r>
      <w:r w:rsidR="00412A78" w:rsidRPr="008A26EF">
        <w:rPr>
          <w:rFonts w:cstheme="minorHAnsi"/>
          <w:sz w:val="20"/>
          <w:szCs w:val="20"/>
        </w:rPr>
        <w:t xml:space="preserve">h </w:t>
      </w:r>
      <w:r w:rsidR="00A20BD3" w:rsidRPr="008A26EF">
        <w:rPr>
          <w:rFonts w:cstheme="minorHAnsi"/>
          <w:sz w:val="20"/>
          <w:szCs w:val="20"/>
        </w:rPr>
        <w:t>unfair</w:t>
      </w:r>
      <w:r w:rsidRPr="008A26EF">
        <w:rPr>
          <w:rFonts w:cstheme="minorHAnsi"/>
          <w:sz w:val="20"/>
          <w:szCs w:val="20"/>
        </w:rPr>
        <w:t xml:space="preserve"> </w:t>
      </w:r>
      <w:r w:rsidR="00412A78" w:rsidRPr="008A26EF">
        <w:rPr>
          <w:rFonts w:cstheme="minorHAnsi"/>
          <w:sz w:val="20"/>
          <w:szCs w:val="20"/>
        </w:rPr>
        <w:t>and inequitable practices</w:t>
      </w:r>
      <w:r w:rsidRPr="008A26EF">
        <w:rPr>
          <w:rFonts w:cstheme="minorHAnsi"/>
          <w:sz w:val="20"/>
          <w:szCs w:val="20"/>
        </w:rPr>
        <w:t>.</w:t>
      </w:r>
      <w:r w:rsidR="00123FFE" w:rsidRPr="008A26EF">
        <w:rPr>
          <w:rFonts w:cstheme="minorHAnsi"/>
          <w:sz w:val="20"/>
          <w:szCs w:val="20"/>
        </w:rPr>
        <w:t xml:space="preserve">  For the</w:t>
      </w:r>
      <w:r w:rsidRPr="008A26EF">
        <w:rPr>
          <w:rFonts w:cstheme="minorHAnsi"/>
          <w:sz w:val="20"/>
          <w:szCs w:val="20"/>
        </w:rPr>
        <w:t xml:space="preserve"> middle grades, students</w:t>
      </w:r>
      <w:r w:rsidR="00412A78" w:rsidRPr="008A26EF">
        <w:rPr>
          <w:rFonts w:cstheme="minorHAnsi"/>
          <w:sz w:val="20"/>
          <w:szCs w:val="20"/>
        </w:rPr>
        <w:t>’</w:t>
      </w:r>
      <w:r w:rsidRPr="008A26EF">
        <w:rPr>
          <w:rFonts w:cstheme="minorHAnsi"/>
          <w:sz w:val="20"/>
          <w:szCs w:val="20"/>
        </w:rPr>
        <w:t xml:space="preserve"> connection to school influences their attendance, their behavior, and their course performance</w:t>
      </w:r>
      <w:r w:rsidR="00412A78" w:rsidRPr="008A26EF">
        <w:rPr>
          <w:rFonts w:cstheme="minorHAnsi"/>
          <w:sz w:val="20"/>
          <w:szCs w:val="20"/>
        </w:rPr>
        <w:t>, which ultimately impacts</w:t>
      </w:r>
      <w:r w:rsidRPr="008A26EF">
        <w:rPr>
          <w:rFonts w:cstheme="minorHAnsi"/>
          <w:sz w:val="20"/>
          <w:szCs w:val="20"/>
        </w:rPr>
        <w:t xml:space="preserve"> </w:t>
      </w:r>
      <w:r w:rsidR="00412A78" w:rsidRPr="008A26EF">
        <w:rPr>
          <w:rFonts w:cstheme="minorHAnsi"/>
          <w:sz w:val="20"/>
          <w:szCs w:val="20"/>
        </w:rPr>
        <w:t xml:space="preserve">whether they </w:t>
      </w:r>
      <w:r w:rsidRPr="008A26EF">
        <w:rPr>
          <w:rFonts w:cstheme="minorHAnsi"/>
          <w:sz w:val="20"/>
          <w:szCs w:val="20"/>
        </w:rPr>
        <w:t xml:space="preserve">will enter high school on-track to graduation and post-secondary success.  </w:t>
      </w:r>
    </w:p>
    <w:p w14:paraId="3B55FFAF" w14:textId="77777777" w:rsidR="00B9073D" w:rsidRPr="008A26EF" w:rsidRDefault="00B9073D" w:rsidP="00162186">
      <w:pPr>
        <w:rPr>
          <w:rFonts w:cstheme="minorHAnsi"/>
          <w:sz w:val="20"/>
          <w:szCs w:val="20"/>
        </w:rPr>
      </w:pPr>
    </w:p>
    <w:p w14:paraId="6C965E9C" w14:textId="2144B833" w:rsidR="00162186" w:rsidRPr="008A26EF" w:rsidRDefault="00B9073D" w:rsidP="00162186">
      <w:pPr>
        <w:rPr>
          <w:rFonts w:cstheme="minorHAnsi"/>
          <w:sz w:val="20"/>
          <w:szCs w:val="20"/>
        </w:rPr>
      </w:pPr>
      <w:r w:rsidRPr="008A26EF">
        <w:rPr>
          <w:rFonts w:cstheme="minorHAnsi"/>
          <w:sz w:val="20"/>
          <w:szCs w:val="20"/>
        </w:rPr>
        <w:t xml:space="preserve">The </w:t>
      </w:r>
      <w:r w:rsidR="00162186" w:rsidRPr="008A26EF">
        <w:rPr>
          <w:rFonts w:cstheme="minorHAnsi"/>
          <w:sz w:val="20"/>
          <w:szCs w:val="20"/>
        </w:rPr>
        <w:t>C</w:t>
      </w:r>
      <w:r w:rsidRPr="008A26EF">
        <w:rPr>
          <w:rFonts w:cstheme="minorHAnsi"/>
          <w:sz w:val="20"/>
          <w:szCs w:val="20"/>
        </w:rPr>
        <w:t>OVID</w:t>
      </w:r>
      <w:r w:rsidR="00162186" w:rsidRPr="008A26EF">
        <w:rPr>
          <w:rFonts w:cstheme="minorHAnsi"/>
          <w:sz w:val="20"/>
          <w:szCs w:val="20"/>
        </w:rPr>
        <w:t xml:space="preserve">-19 </w:t>
      </w:r>
      <w:r w:rsidRPr="008A26EF">
        <w:rPr>
          <w:rFonts w:cstheme="minorHAnsi"/>
          <w:sz w:val="20"/>
          <w:szCs w:val="20"/>
        </w:rPr>
        <w:t xml:space="preserve">pandemic </w:t>
      </w:r>
      <w:r w:rsidR="00162186" w:rsidRPr="008A26EF">
        <w:rPr>
          <w:rFonts w:cstheme="minorHAnsi"/>
          <w:sz w:val="20"/>
          <w:szCs w:val="20"/>
        </w:rPr>
        <w:t xml:space="preserve">and </w:t>
      </w:r>
      <w:r w:rsidRPr="008A26EF">
        <w:rPr>
          <w:rFonts w:cstheme="minorHAnsi"/>
          <w:sz w:val="20"/>
          <w:szCs w:val="20"/>
        </w:rPr>
        <w:t>the</w:t>
      </w:r>
      <w:r w:rsidR="00162186" w:rsidRPr="008A26EF">
        <w:rPr>
          <w:rFonts w:cstheme="minorHAnsi"/>
          <w:sz w:val="20"/>
          <w:szCs w:val="20"/>
        </w:rPr>
        <w:t xml:space="preserve"> </w:t>
      </w:r>
      <w:r w:rsidRPr="008A26EF">
        <w:rPr>
          <w:rFonts w:cstheme="minorHAnsi"/>
          <w:sz w:val="20"/>
          <w:szCs w:val="20"/>
        </w:rPr>
        <w:t>ongoing</w:t>
      </w:r>
      <w:r w:rsidR="00162186" w:rsidRPr="008A26EF">
        <w:rPr>
          <w:rFonts w:cstheme="minorHAnsi"/>
          <w:sz w:val="20"/>
          <w:szCs w:val="20"/>
        </w:rPr>
        <w:t xml:space="preserve"> </w:t>
      </w:r>
      <w:r w:rsidRPr="008A26EF">
        <w:rPr>
          <w:rFonts w:cstheme="minorHAnsi"/>
          <w:sz w:val="20"/>
          <w:szCs w:val="20"/>
        </w:rPr>
        <w:t>need</w:t>
      </w:r>
      <w:r w:rsidR="00162186" w:rsidRPr="008A26EF">
        <w:rPr>
          <w:rFonts w:cstheme="minorHAnsi"/>
          <w:sz w:val="20"/>
          <w:szCs w:val="20"/>
        </w:rPr>
        <w:t xml:space="preserve"> </w:t>
      </w:r>
      <w:r w:rsidRPr="008A26EF">
        <w:rPr>
          <w:rFonts w:cstheme="minorHAnsi"/>
          <w:sz w:val="20"/>
          <w:szCs w:val="20"/>
        </w:rPr>
        <w:t xml:space="preserve">to </w:t>
      </w:r>
      <w:r w:rsidR="001D636E" w:rsidRPr="008A26EF">
        <w:rPr>
          <w:rFonts w:cstheme="minorHAnsi"/>
          <w:sz w:val="20"/>
          <w:szCs w:val="20"/>
        </w:rPr>
        <w:t>combat</w:t>
      </w:r>
      <w:r w:rsidRPr="008A26EF">
        <w:rPr>
          <w:rFonts w:cstheme="minorHAnsi"/>
          <w:sz w:val="20"/>
          <w:szCs w:val="20"/>
        </w:rPr>
        <w:t xml:space="preserve"> s</w:t>
      </w:r>
      <w:r w:rsidR="00162186" w:rsidRPr="008A26EF">
        <w:rPr>
          <w:rFonts w:cstheme="minorHAnsi"/>
          <w:sz w:val="20"/>
          <w:szCs w:val="20"/>
        </w:rPr>
        <w:t xml:space="preserve">ystematic </w:t>
      </w:r>
      <w:r w:rsidRPr="008A26EF">
        <w:rPr>
          <w:rFonts w:cstheme="minorHAnsi"/>
          <w:sz w:val="20"/>
          <w:szCs w:val="20"/>
        </w:rPr>
        <w:t>r</w:t>
      </w:r>
      <w:r w:rsidR="00162186" w:rsidRPr="008A26EF">
        <w:rPr>
          <w:rFonts w:cstheme="minorHAnsi"/>
          <w:sz w:val="20"/>
          <w:szCs w:val="20"/>
        </w:rPr>
        <w:t xml:space="preserve">acism have </w:t>
      </w:r>
      <w:r w:rsidRPr="008A26EF">
        <w:rPr>
          <w:rFonts w:cstheme="minorHAnsi"/>
          <w:sz w:val="20"/>
          <w:szCs w:val="20"/>
        </w:rPr>
        <w:t>add</w:t>
      </w:r>
      <w:r w:rsidR="00162186" w:rsidRPr="008A26EF">
        <w:rPr>
          <w:rFonts w:cstheme="minorHAnsi"/>
          <w:sz w:val="20"/>
          <w:szCs w:val="20"/>
        </w:rPr>
        <w:t xml:space="preserve"> stress and challenge into the lives of middle grade students, further increasing the need for </w:t>
      </w:r>
      <w:r w:rsidR="001D636E" w:rsidRPr="008A26EF">
        <w:rPr>
          <w:rFonts w:cstheme="minorHAnsi"/>
          <w:sz w:val="20"/>
          <w:szCs w:val="20"/>
        </w:rPr>
        <w:t>school</w:t>
      </w:r>
      <w:r w:rsidR="00162186" w:rsidRPr="008A26EF">
        <w:rPr>
          <w:rFonts w:cstheme="minorHAnsi"/>
          <w:sz w:val="20"/>
          <w:szCs w:val="20"/>
        </w:rPr>
        <w:t xml:space="preserve"> to be a supportive and nurturing experience. </w:t>
      </w:r>
    </w:p>
    <w:p w14:paraId="5FB87BB5" w14:textId="77777777" w:rsidR="00162186" w:rsidRPr="008A26EF" w:rsidRDefault="00162186" w:rsidP="00162186">
      <w:pPr>
        <w:ind w:left="720"/>
        <w:rPr>
          <w:rFonts w:cstheme="minorHAnsi"/>
          <w:sz w:val="20"/>
          <w:szCs w:val="20"/>
        </w:rPr>
      </w:pPr>
    </w:p>
    <w:p w14:paraId="436EC477" w14:textId="4775EA7A" w:rsidR="00162186" w:rsidRPr="008A26EF" w:rsidRDefault="00716078" w:rsidP="00162186">
      <w:pPr>
        <w:rPr>
          <w:rFonts w:cstheme="minorHAnsi"/>
          <w:sz w:val="20"/>
          <w:szCs w:val="20"/>
        </w:rPr>
      </w:pPr>
      <w:r w:rsidRPr="008A26EF">
        <w:rPr>
          <w:rFonts w:cstheme="minorHAnsi"/>
          <w:sz w:val="20"/>
          <w:szCs w:val="20"/>
        </w:rPr>
        <w:t>While many s</w:t>
      </w:r>
      <w:r w:rsidR="00162186" w:rsidRPr="008A26EF">
        <w:rPr>
          <w:rFonts w:cstheme="minorHAnsi"/>
          <w:sz w:val="20"/>
          <w:szCs w:val="20"/>
        </w:rPr>
        <w:t>tates and districts are supporting schools in the development of school safety and learning</w:t>
      </w:r>
      <w:r w:rsidRPr="008A26EF">
        <w:rPr>
          <w:rFonts w:cstheme="minorHAnsi"/>
          <w:sz w:val="20"/>
          <w:szCs w:val="20"/>
        </w:rPr>
        <w:t xml:space="preserve"> plans</w:t>
      </w:r>
      <w:r w:rsidR="00162186" w:rsidRPr="008A26EF">
        <w:rPr>
          <w:rFonts w:cstheme="minorHAnsi"/>
          <w:sz w:val="20"/>
          <w:szCs w:val="20"/>
        </w:rPr>
        <w:t xml:space="preserve"> </w:t>
      </w:r>
      <w:r w:rsidRPr="008A26EF">
        <w:rPr>
          <w:rFonts w:cstheme="minorHAnsi"/>
          <w:sz w:val="20"/>
          <w:szCs w:val="20"/>
        </w:rPr>
        <w:t>as a result of COVID-19, t</w:t>
      </w:r>
      <w:r w:rsidR="00162186" w:rsidRPr="008A26EF">
        <w:rPr>
          <w:rFonts w:cstheme="minorHAnsi"/>
          <w:sz w:val="20"/>
          <w:szCs w:val="20"/>
        </w:rPr>
        <w:t xml:space="preserve">his </w:t>
      </w:r>
      <w:r w:rsidR="00162186" w:rsidRPr="008A26EF">
        <w:rPr>
          <w:rFonts w:cstheme="minorHAnsi"/>
          <w:b/>
          <w:bCs/>
          <w:sz w:val="20"/>
          <w:szCs w:val="20"/>
        </w:rPr>
        <w:t>Change Package</w:t>
      </w:r>
      <w:r w:rsidR="00162186" w:rsidRPr="008A26EF">
        <w:rPr>
          <w:rFonts w:cstheme="minorHAnsi"/>
          <w:sz w:val="20"/>
          <w:szCs w:val="20"/>
        </w:rPr>
        <w:t xml:space="preserve"> and </w:t>
      </w:r>
      <w:r w:rsidR="00162186" w:rsidRPr="008A26EF">
        <w:rPr>
          <w:rFonts w:cstheme="minorHAnsi"/>
          <w:b/>
          <w:bCs/>
          <w:sz w:val="20"/>
          <w:szCs w:val="20"/>
        </w:rPr>
        <w:t>Action Community</w:t>
      </w:r>
      <w:r w:rsidR="00162186" w:rsidRPr="008A26EF">
        <w:rPr>
          <w:rFonts w:cstheme="minorHAnsi"/>
          <w:sz w:val="20"/>
          <w:szCs w:val="20"/>
        </w:rPr>
        <w:t xml:space="preserve"> are designed to support schools in developing </w:t>
      </w:r>
      <w:r w:rsidRPr="008A26EF">
        <w:rPr>
          <w:rFonts w:cstheme="minorHAnsi"/>
          <w:sz w:val="20"/>
          <w:szCs w:val="20"/>
        </w:rPr>
        <w:t xml:space="preserve">the </w:t>
      </w:r>
      <w:r w:rsidR="00162186" w:rsidRPr="008A26EF">
        <w:rPr>
          <w:rFonts w:cstheme="minorHAnsi"/>
          <w:sz w:val="20"/>
          <w:szCs w:val="20"/>
        </w:rPr>
        <w:lastRenderedPageBreak/>
        <w:t xml:space="preserve">social-emotional supports to complement </w:t>
      </w:r>
      <w:r w:rsidRPr="008A26EF">
        <w:rPr>
          <w:rFonts w:cstheme="minorHAnsi"/>
          <w:sz w:val="20"/>
          <w:szCs w:val="20"/>
        </w:rPr>
        <w:t>these plans</w:t>
      </w:r>
      <w:r w:rsidR="00162186" w:rsidRPr="008A26EF">
        <w:rPr>
          <w:rFonts w:cstheme="minorHAnsi"/>
          <w:sz w:val="20"/>
          <w:szCs w:val="20"/>
        </w:rPr>
        <w:t xml:space="preserve">.  </w:t>
      </w:r>
      <w:r w:rsidRPr="008A26EF">
        <w:rPr>
          <w:rFonts w:cstheme="minorHAnsi"/>
          <w:sz w:val="20"/>
          <w:szCs w:val="20"/>
        </w:rPr>
        <w:t>We see this</w:t>
      </w:r>
      <w:r w:rsidR="00162186" w:rsidRPr="008A26EF">
        <w:rPr>
          <w:rFonts w:cstheme="minorHAnsi"/>
          <w:sz w:val="20"/>
          <w:szCs w:val="20"/>
        </w:rPr>
        <w:t xml:space="preserve"> as the</w:t>
      </w:r>
      <w:r w:rsidRPr="008A26EF">
        <w:rPr>
          <w:rFonts w:cstheme="minorHAnsi"/>
          <w:sz w:val="20"/>
          <w:szCs w:val="20"/>
        </w:rPr>
        <w:t xml:space="preserve"> essential</w:t>
      </w:r>
      <w:r w:rsidR="00162186" w:rsidRPr="008A26EF">
        <w:rPr>
          <w:rFonts w:cstheme="minorHAnsi"/>
          <w:sz w:val="20"/>
          <w:szCs w:val="20"/>
        </w:rPr>
        <w:t xml:space="preserve"> </w:t>
      </w:r>
      <w:r w:rsidRPr="008A26EF">
        <w:rPr>
          <w:rFonts w:cstheme="minorHAnsi"/>
          <w:sz w:val="20"/>
          <w:szCs w:val="20"/>
        </w:rPr>
        <w:t>“</w:t>
      </w:r>
      <w:r w:rsidR="00162186" w:rsidRPr="008A26EF">
        <w:rPr>
          <w:rFonts w:cstheme="minorHAnsi"/>
          <w:sz w:val="20"/>
          <w:szCs w:val="20"/>
        </w:rPr>
        <w:t xml:space="preserve">third leg of </w:t>
      </w:r>
      <w:r w:rsidRPr="008A26EF">
        <w:rPr>
          <w:rFonts w:cstheme="minorHAnsi"/>
          <w:sz w:val="20"/>
          <w:szCs w:val="20"/>
        </w:rPr>
        <w:t xml:space="preserve">a </w:t>
      </w:r>
      <w:r w:rsidR="00162186" w:rsidRPr="008A26EF">
        <w:rPr>
          <w:rFonts w:cstheme="minorHAnsi"/>
          <w:sz w:val="20"/>
          <w:szCs w:val="20"/>
        </w:rPr>
        <w:t>stool</w:t>
      </w:r>
      <w:r w:rsidRPr="008A26EF">
        <w:rPr>
          <w:rFonts w:cstheme="minorHAnsi"/>
          <w:sz w:val="20"/>
          <w:szCs w:val="20"/>
        </w:rPr>
        <w:t>”</w:t>
      </w:r>
      <w:r w:rsidR="00162186" w:rsidRPr="008A26EF">
        <w:rPr>
          <w:rFonts w:cstheme="minorHAnsi"/>
          <w:sz w:val="20"/>
          <w:szCs w:val="20"/>
        </w:rPr>
        <w:t xml:space="preserve"> for students to stand on </w:t>
      </w:r>
      <w:r w:rsidRPr="008A26EF">
        <w:rPr>
          <w:rFonts w:cstheme="minorHAnsi"/>
          <w:sz w:val="20"/>
          <w:szCs w:val="20"/>
        </w:rPr>
        <w:t xml:space="preserve">and meet success in the face </w:t>
      </w:r>
      <w:r w:rsidR="004E5D43" w:rsidRPr="008A26EF">
        <w:rPr>
          <w:rFonts w:cstheme="minorHAnsi"/>
          <w:sz w:val="20"/>
          <w:szCs w:val="20"/>
        </w:rPr>
        <w:t>of the challenge today.</w:t>
      </w:r>
    </w:p>
    <w:p w14:paraId="0B73F0C9" w14:textId="5A207B7E" w:rsidR="00162186" w:rsidRPr="008A26EF" w:rsidRDefault="00162186" w:rsidP="006B71C9">
      <w:pPr>
        <w:rPr>
          <w:rFonts w:cstheme="minorHAnsi"/>
          <w:sz w:val="20"/>
          <w:szCs w:val="20"/>
        </w:rPr>
      </w:pPr>
    </w:p>
    <w:p w14:paraId="2B2E87E9" w14:textId="6B28C312" w:rsidR="006B71C9" w:rsidRPr="008A26EF" w:rsidRDefault="00452D97" w:rsidP="006B71C9">
      <w:pPr>
        <w:rPr>
          <w:rFonts w:cstheme="minorHAnsi"/>
          <w:b/>
          <w:bCs/>
          <w:sz w:val="20"/>
          <w:szCs w:val="20"/>
          <w:u w:val="single"/>
        </w:rPr>
      </w:pPr>
      <w:r w:rsidRPr="008A26EF">
        <w:rPr>
          <w:rFonts w:cstheme="minorHAnsi"/>
          <w:b/>
          <w:bCs/>
          <w:sz w:val="20"/>
          <w:szCs w:val="20"/>
          <w:u w:val="single"/>
        </w:rPr>
        <w:t xml:space="preserve">What is </w:t>
      </w:r>
      <w:r w:rsidR="00B70E04" w:rsidRPr="008A26EF">
        <w:rPr>
          <w:rFonts w:cstheme="minorHAnsi"/>
          <w:b/>
          <w:bCs/>
          <w:sz w:val="20"/>
          <w:szCs w:val="20"/>
          <w:u w:val="single"/>
        </w:rPr>
        <w:t>our</w:t>
      </w:r>
      <w:r w:rsidRPr="008A26EF">
        <w:rPr>
          <w:rFonts w:cstheme="minorHAnsi"/>
          <w:b/>
          <w:bCs/>
          <w:sz w:val="20"/>
          <w:szCs w:val="20"/>
          <w:u w:val="single"/>
        </w:rPr>
        <w:t xml:space="preserve"> Approach? </w:t>
      </w:r>
    </w:p>
    <w:p w14:paraId="79E9038B" w14:textId="75B78E11" w:rsidR="00162186" w:rsidRPr="008A26EF" w:rsidRDefault="006B71C9" w:rsidP="00162186">
      <w:pPr>
        <w:rPr>
          <w:rFonts w:cstheme="minorHAnsi"/>
          <w:sz w:val="20"/>
          <w:szCs w:val="20"/>
        </w:rPr>
      </w:pPr>
      <w:r w:rsidRPr="008A26EF">
        <w:rPr>
          <w:rFonts w:cstheme="minorHAnsi"/>
          <w:sz w:val="20"/>
          <w:szCs w:val="20"/>
        </w:rPr>
        <w:t>Knowing</w:t>
      </w:r>
      <w:r w:rsidR="00162186" w:rsidRPr="008A26EF">
        <w:rPr>
          <w:rFonts w:cstheme="minorHAnsi"/>
          <w:sz w:val="20"/>
          <w:szCs w:val="20"/>
        </w:rPr>
        <w:t xml:space="preserve"> that teacher</w:t>
      </w:r>
      <w:r w:rsidRPr="008A26EF">
        <w:rPr>
          <w:rFonts w:cstheme="minorHAnsi"/>
          <w:sz w:val="20"/>
          <w:szCs w:val="20"/>
        </w:rPr>
        <w:t>s</w:t>
      </w:r>
      <w:r w:rsidR="00162186" w:rsidRPr="008A26EF">
        <w:rPr>
          <w:rFonts w:cstheme="minorHAnsi"/>
          <w:sz w:val="20"/>
          <w:szCs w:val="20"/>
        </w:rPr>
        <w:t xml:space="preserve"> and school leaders are</w:t>
      </w:r>
      <w:r w:rsidRPr="008A26EF">
        <w:rPr>
          <w:rFonts w:cstheme="minorHAnsi"/>
          <w:sz w:val="20"/>
          <w:szCs w:val="20"/>
        </w:rPr>
        <w:t xml:space="preserve"> also</w:t>
      </w:r>
      <w:r w:rsidR="00162186" w:rsidRPr="008A26EF">
        <w:rPr>
          <w:rFonts w:cstheme="minorHAnsi"/>
          <w:sz w:val="20"/>
          <w:szCs w:val="20"/>
        </w:rPr>
        <w:t xml:space="preserve"> </w:t>
      </w:r>
      <w:r w:rsidR="00135967" w:rsidRPr="008A26EF">
        <w:rPr>
          <w:rFonts w:cstheme="minorHAnsi"/>
          <w:sz w:val="20"/>
          <w:szCs w:val="20"/>
        </w:rPr>
        <w:t>facing</w:t>
      </w:r>
      <w:r w:rsidR="00162186" w:rsidRPr="008A26EF">
        <w:rPr>
          <w:rFonts w:cstheme="minorHAnsi"/>
          <w:sz w:val="20"/>
          <w:szCs w:val="20"/>
        </w:rPr>
        <w:t xml:space="preserve"> great </w:t>
      </w:r>
      <w:r w:rsidR="00135967" w:rsidRPr="008A26EF">
        <w:rPr>
          <w:rFonts w:cstheme="minorHAnsi"/>
          <w:sz w:val="20"/>
          <w:szCs w:val="20"/>
        </w:rPr>
        <w:t xml:space="preserve">personal </w:t>
      </w:r>
      <w:r w:rsidR="00162186" w:rsidRPr="008A26EF">
        <w:rPr>
          <w:rFonts w:cstheme="minorHAnsi"/>
          <w:sz w:val="20"/>
          <w:szCs w:val="20"/>
        </w:rPr>
        <w:t>stress</w:t>
      </w:r>
      <w:r w:rsidR="00135967" w:rsidRPr="008A26EF">
        <w:rPr>
          <w:rFonts w:cstheme="minorHAnsi"/>
          <w:sz w:val="20"/>
          <w:szCs w:val="20"/>
        </w:rPr>
        <w:t>, experiencing</w:t>
      </w:r>
      <w:r w:rsidR="00162186" w:rsidRPr="008A26EF">
        <w:rPr>
          <w:rFonts w:cstheme="minorHAnsi"/>
          <w:sz w:val="20"/>
          <w:szCs w:val="20"/>
        </w:rPr>
        <w:t xml:space="preserve"> resource scarcity, and operating </w:t>
      </w:r>
      <w:r w:rsidR="00697348" w:rsidRPr="008A26EF">
        <w:rPr>
          <w:rFonts w:cstheme="minorHAnsi"/>
          <w:sz w:val="20"/>
          <w:szCs w:val="20"/>
        </w:rPr>
        <w:t>in a time of</w:t>
      </w:r>
      <w:r w:rsidR="00162186" w:rsidRPr="008A26EF">
        <w:rPr>
          <w:rFonts w:cstheme="minorHAnsi"/>
          <w:sz w:val="20"/>
          <w:szCs w:val="20"/>
        </w:rPr>
        <w:t xml:space="preserve"> uncertainty, we </w:t>
      </w:r>
      <w:r w:rsidR="00697348" w:rsidRPr="008A26EF">
        <w:rPr>
          <w:rFonts w:cstheme="minorHAnsi"/>
          <w:sz w:val="20"/>
          <w:szCs w:val="20"/>
        </w:rPr>
        <w:t>designed this Change Package to focus</w:t>
      </w:r>
      <w:r w:rsidR="00162186" w:rsidRPr="008A26EF">
        <w:rPr>
          <w:rFonts w:cstheme="minorHAnsi"/>
          <w:sz w:val="20"/>
          <w:szCs w:val="20"/>
        </w:rPr>
        <w:t xml:space="preserve"> on elements of social-emotional development that are most salient and</w:t>
      </w:r>
      <w:r w:rsidR="00480155" w:rsidRPr="008A26EF">
        <w:rPr>
          <w:rFonts w:cstheme="minorHAnsi"/>
          <w:sz w:val="20"/>
          <w:szCs w:val="20"/>
        </w:rPr>
        <w:t xml:space="preserve"> most</w:t>
      </w:r>
      <w:r w:rsidR="00162186" w:rsidRPr="008A26EF">
        <w:rPr>
          <w:rFonts w:cstheme="minorHAnsi"/>
          <w:sz w:val="20"/>
          <w:szCs w:val="20"/>
        </w:rPr>
        <w:t xml:space="preserve"> supportive </w:t>
      </w:r>
      <w:r w:rsidR="00480155" w:rsidRPr="008A26EF">
        <w:rPr>
          <w:rFonts w:cstheme="minorHAnsi"/>
          <w:sz w:val="20"/>
          <w:szCs w:val="20"/>
        </w:rPr>
        <w:t>to</w:t>
      </w:r>
      <w:r w:rsidR="00162186" w:rsidRPr="008A26EF">
        <w:rPr>
          <w:rFonts w:cstheme="minorHAnsi"/>
          <w:sz w:val="20"/>
          <w:szCs w:val="20"/>
        </w:rPr>
        <w:t xml:space="preserve"> learning </w:t>
      </w:r>
      <w:r w:rsidR="00480155" w:rsidRPr="008A26EF">
        <w:rPr>
          <w:rFonts w:cstheme="minorHAnsi"/>
          <w:sz w:val="20"/>
          <w:szCs w:val="20"/>
        </w:rPr>
        <w:t>in</w:t>
      </w:r>
      <w:r w:rsidR="00162186" w:rsidRPr="008A26EF">
        <w:rPr>
          <w:rFonts w:cstheme="minorHAnsi"/>
          <w:sz w:val="20"/>
          <w:szCs w:val="20"/>
        </w:rPr>
        <w:t xml:space="preserve"> </w:t>
      </w:r>
      <w:r w:rsidR="00480155" w:rsidRPr="008A26EF">
        <w:rPr>
          <w:rFonts w:cstheme="minorHAnsi"/>
          <w:sz w:val="20"/>
          <w:szCs w:val="20"/>
        </w:rPr>
        <w:t>our current context</w:t>
      </w:r>
      <w:r w:rsidR="00162186" w:rsidRPr="008A26EF">
        <w:rPr>
          <w:rFonts w:cstheme="minorHAnsi"/>
          <w:sz w:val="20"/>
          <w:szCs w:val="20"/>
        </w:rPr>
        <w:t>.  Specifically,</w:t>
      </w:r>
      <w:r w:rsidR="00E0430A" w:rsidRPr="008A26EF">
        <w:rPr>
          <w:rFonts w:cstheme="minorHAnsi"/>
          <w:sz w:val="20"/>
          <w:szCs w:val="20"/>
        </w:rPr>
        <w:t xml:space="preserve"> </w:t>
      </w:r>
      <w:r w:rsidR="00162186" w:rsidRPr="008A26EF">
        <w:rPr>
          <w:rFonts w:cstheme="minorHAnsi"/>
          <w:sz w:val="20"/>
          <w:szCs w:val="20"/>
        </w:rPr>
        <w:t>th</w:t>
      </w:r>
      <w:r w:rsidR="00E0430A" w:rsidRPr="008A26EF">
        <w:rPr>
          <w:rFonts w:cstheme="minorHAnsi"/>
          <w:sz w:val="20"/>
          <w:szCs w:val="20"/>
        </w:rPr>
        <w:t>is C</w:t>
      </w:r>
      <w:r w:rsidR="00162186" w:rsidRPr="008A26EF">
        <w:rPr>
          <w:rFonts w:cstheme="minorHAnsi"/>
          <w:sz w:val="20"/>
          <w:szCs w:val="20"/>
        </w:rPr>
        <w:t xml:space="preserve">hange </w:t>
      </w:r>
      <w:r w:rsidR="00E0430A" w:rsidRPr="008A26EF">
        <w:rPr>
          <w:rFonts w:cstheme="minorHAnsi"/>
          <w:sz w:val="20"/>
          <w:szCs w:val="20"/>
        </w:rPr>
        <w:t>P</w:t>
      </w:r>
      <w:r w:rsidR="00162186" w:rsidRPr="008A26EF">
        <w:rPr>
          <w:rFonts w:cstheme="minorHAnsi"/>
          <w:sz w:val="20"/>
          <w:szCs w:val="20"/>
        </w:rPr>
        <w:t xml:space="preserve">ackage </w:t>
      </w:r>
      <w:r w:rsidR="00452D97" w:rsidRPr="008A26EF">
        <w:rPr>
          <w:rFonts w:cstheme="minorHAnsi"/>
          <w:sz w:val="20"/>
          <w:szCs w:val="20"/>
        </w:rPr>
        <w:t xml:space="preserve">suggests </w:t>
      </w:r>
      <w:r w:rsidR="00162186" w:rsidRPr="008A26EF">
        <w:rPr>
          <w:rFonts w:cstheme="minorHAnsi"/>
          <w:sz w:val="20"/>
          <w:szCs w:val="20"/>
        </w:rPr>
        <w:t>evidence</w:t>
      </w:r>
      <w:r w:rsidR="00452D97" w:rsidRPr="008A26EF">
        <w:rPr>
          <w:rFonts w:cstheme="minorHAnsi"/>
          <w:sz w:val="20"/>
          <w:szCs w:val="20"/>
        </w:rPr>
        <w:t>-</w:t>
      </w:r>
      <w:r w:rsidR="00162186" w:rsidRPr="008A26EF">
        <w:rPr>
          <w:rFonts w:cstheme="minorHAnsi"/>
          <w:sz w:val="20"/>
          <w:szCs w:val="20"/>
        </w:rPr>
        <w:t xml:space="preserve">based </w:t>
      </w:r>
      <w:r w:rsidR="00452D97" w:rsidRPr="008A26EF">
        <w:rPr>
          <w:rFonts w:cstheme="minorHAnsi"/>
          <w:sz w:val="20"/>
          <w:szCs w:val="20"/>
        </w:rPr>
        <w:t>and</w:t>
      </w:r>
      <w:r w:rsidR="00162186" w:rsidRPr="008A26EF">
        <w:rPr>
          <w:rFonts w:cstheme="minorHAnsi"/>
          <w:sz w:val="20"/>
          <w:szCs w:val="20"/>
        </w:rPr>
        <w:t xml:space="preserve"> practical actions schools can do to promote </w:t>
      </w:r>
      <w:r w:rsidR="00452D97" w:rsidRPr="008A26EF">
        <w:rPr>
          <w:rFonts w:cstheme="minorHAnsi"/>
          <w:sz w:val="20"/>
          <w:szCs w:val="20"/>
        </w:rPr>
        <w:t xml:space="preserve">your </w:t>
      </w:r>
      <w:r w:rsidR="00162186" w:rsidRPr="008A26EF">
        <w:rPr>
          <w:rFonts w:cstheme="minorHAnsi"/>
          <w:sz w:val="20"/>
          <w:szCs w:val="20"/>
        </w:rPr>
        <w:t>student</w:t>
      </w:r>
      <w:r w:rsidR="00452D97" w:rsidRPr="008A26EF">
        <w:rPr>
          <w:rFonts w:cstheme="minorHAnsi"/>
          <w:sz w:val="20"/>
          <w:szCs w:val="20"/>
        </w:rPr>
        <w:t>s’</w:t>
      </w:r>
      <w:r w:rsidR="00162186" w:rsidRPr="008A26EF">
        <w:rPr>
          <w:rFonts w:cstheme="minorHAnsi"/>
          <w:sz w:val="20"/>
          <w:szCs w:val="20"/>
        </w:rPr>
        <w:t xml:space="preserve"> sense of belonging, resilience, and engaged learning.  We have also organized these changes to follow the rhythms and needs of</w:t>
      </w:r>
      <w:r w:rsidR="00CB15C6" w:rsidRPr="008A26EF">
        <w:rPr>
          <w:rFonts w:cstheme="minorHAnsi"/>
          <w:sz w:val="20"/>
          <w:szCs w:val="20"/>
        </w:rPr>
        <w:t xml:space="preserve"> the moment</w:t>
      </w:r>
      <w:r w:rsidR="00162186" w:rsidRPr="008A26EF">
        <w:rPr>
          <w:rFonts w:cstheme="minorHAnsi"/>
          <w:sz w:val="20"/>
          <w:szCs w:val="20"/>
        </w:rPr>
        <w:t xml:space="preserve"> and </w:t>
      </w:r>
      <w:r w:rsidR="00CB15C6" w:rsidRPr="008A26EF">
        <w:rPr>
          <w:rFonts w:cstheme="minorHAnsi"/>
          <w:sz w:val="20"/>
          <w:szCs w:val="20"/>
        </w:rPr>
        <w:t>because of this we’re</w:t>
      </w:r>
      <w:r w:rsidR="00162186" w:rsidRPr="008A26EF">
        <w:rPr>
          <w:rFonts w:cstheme="minorHAnsi"/>
          <w:sz w:val="20"/>
          <w:szCs w:val="20"/>
        </w:rPr>
        <w:t xml:space="preserve"> releasing </w:t>
      </w:r>
      <w:r w:rsidR="00CB15C6" w:rsidRPr="008A26EF">
        <w:rPr>
          <w:rFonts w:cstheme="minorHAnsi"/>
          <w:sz w:val="20"/>
          <w:szCs w:val="20"/>
        </w:rPr>
        <w:t xml:space="preserve">only </w:t>
      </w:r>
      <w:r w:rsidR="00162186" w:rsidRPr="008A26EF">
        <w:rPr>
          <w:rFonts w:cstheme="minorHAnsi"/>
          <w:sz w:val="20"/>
          <w:szCs w:val="20"/>
        </w:rPr>
        <w:t xml:space="preserve">the </w:t>
      </w:r>
      <w:r w:rsidR="00CB15C6" w:rsidRPr="008A26EF">
        <w:rPr>
          <w:rFonts w:cstheme="minorHAnsi"/>
          <w:sz w:val="20"/>
          <w:szCs w:val="20"/>
        </w:rPr>
        <w:t>chage</w:t>
      </w:r>
      <w:r w:rsidR="00162186" w:rsidRPr="008A26EF">
        <w:rPr>
          <w:rFonts w:cstheme="minorHAnsi"/>
          <w:sz w:val="20"/>
          <w:szCs w:val="20"/>
        </w:rPr>
        <w:t xml:space="preserve"> for the start of the school year and </w:t>
      </w:r>
      <w:r w:rsidR="00CB15C6" w:rsidRPr="008A26EF">
        <w:rPr>
          <w:rFonts w:cstheme="minorHAnsi"/>
          <w:sz w:val="20"/>
          <w:szCs w:val="20"/>
        </w:rPr>
        <w:t>Fall</w:t>
      </w:r>
      <w:r w:rsidR="00162186" w:rsidRPr="008A26EF">
        <w:rPr>
          <w:rFonts w:cstheme="minorHAnsi"/>
          <w:sz w:val="20"/>
          <w:szCs w:val="20"/>
        </w:rPr>
        <w:t>.</w:t>
      </w:r>
      <w:r w:rsidR="00CB15C6" w:rsidRPr="008A26EF">
        <w:rPr>
          <w:rFonts w:cstheme="minorHAnsi"/>
          <w:sz w:val="20"/>
          <w:szCs w:val="20"/>
        </w:rPr>
        <w:t xml:space="preserve">  As </w:t>
      </w:r>
      <w:r w:rsidR="00351CF3" w:rsidRPr="008A26EF">
        <w:rPr>
          <w:rFonts w:cstheme="minorHAnsi"/>
          <w:sz w:val="20"/>
          <w:szCs w:val="20"/>
        </w:rPr>
        <w:t>our context change</w:t>
      </w:r>
      <w:r w:rsidR="005A180C" w:rsidRPr="008A26EF">
        <w:rPr>
          <w:rFonts w:cstheme="minorHAnsi"/>
          <w:sz w:val="20"/>
          <w:szCs w:val="20"/>
        </w:rPr>
        <w:t>s</w:t>
      </w:r>
      <w:r w:rsidR="00351CF3" w:rsidRPr="008A26EF">
        <w:rPr>
          <w:rFonts w:cstheme="minorHAnsi"/>
          <w:sz w:val="20"/>
          <w:szCs w:val="20"/>
        </w:rPr>
        <w:t xml:space="preserve"> and we learn more from you, we’ll release additional Change Packages to support your work in the Winter and Spring.</w:t>
      </w:r>
      <w:r w:rsidR="00162186" w:rsidRPr="008A26EF">
        <w:rPr>
          <w:rFonts w:cstheme="minorHAnsi"/>
          <w:sz w:val="20"/>
          <w:szCs w:val="20"/>
        </w:rPr>
        <w:t xml:space="preserve"> </w:t>
      </w:r>
    </w:p>
    <w:p w14:paraId="18A03CD6" w14:textId="564A92B7" w:rsidR="005A180C" w:rsidRPr="008A26EF" w:rsidRDefault="005A180C" w:rsidP="00162186">
      <w:pPr>
        <w:rPr>
          <w:rFonts w:cstheme="minorHAnsi"/>
          <w:sz w:val="20"/>
          <w:szCs w:val="20"/>
        </w:rPr>
      </w:pPr>
    </w:p>
    <w:p w14:paraId="31DF2FA8" w14:textId="054527B8" w:rsidR="005A180C" w:rsidRPr="008A26EF" w:rsidRDefault="005A180C" w:rsidP="005A180C">
      <w:pPr>
        <w:rPr>
          <w:rFonts w:cstheme="minorHAnsi"/>
          <w:sz w:val="20"/>
          <w:szCs w:val="20"/>
        </w:rPr>
      </w:pPr>
      <w:r w:rsidRPr="008A26EF">
        <w:rPr>
          <w:rFonts w:cstheme="minorHAnsi"/>
          <w:sz w:val="20"/>
          <w:szCs w:val="20"/>
        </w:rPr>
        <w:t xml:space="preserve">Each change identified in the Change Package will include information on the change, who is involved in it, which areas it impacts, and how you can measure that impact.  Most importantly, for each change </w:t>
      </w:r>
      <w:r w:rsidR="00BD2DD8" w:rsidRPr="008A26EF">
        <w:rPr>
          <w:rFonts w:cstheme="minorHAnsi"/>
          <w:sz w:val="20"/>
          <w:szCs w:val="20"/>
        </w:rPr>
        <w:t>there</w:t>
      </w:r>
      <w:r w:rsidRPr="008A26EF">
        <w:rPr>
          <w:rFonts w:cstheme="minorHAnsi"/>
          <w:sz w:val="20"/>
          <w:szCs w:val="20"/>
        </w:rPr>
        <w:t xml:space="preserve"> will be a guide that provides a series of clear action steps linked to tools and examples</w:t>
      </w:r>
      <w:r w:rsidR="00BD2DD8" w:rsidRPr="008A26EF">
        <w:rPr>
          <w:rFonts w:cstheme="minorHAnsi"/>
          <w:sz w:val="20"/>
          <w:szCs w:val="20"/>
        </w:rPr>
        <w:t xml:space="preserve"> that can help you implement the change</w:t>
      </w:r>
      <w:r w:rsidRPr="008A26EF">
        <w:rPr>
          <w:rFonts w:cstheme="minorHAnsi"/>
          <w:sz w:val="20"/>
          <w:szCs w:val="20"/>
        </w:rPr>
        <w:t xml:space="preserve">.  </w:t>
      </w:r>
      <w:r w:rsidR="00BD2DD8" w:rsidRPr="008A26EF">
        <w:rPr>
          <w:rFonts w:cstheme="minorHAnsi"/>
          <w:sz w:val="20"/>
          <w:szCs w:val="20"/>
        </w:rPr>
        <w:t xml:space="preserve">In each Change Idea Guide we’ll also </w:t>
      </w:r>
      <w:r w:rsidR="00192C9C" w:rsidRPr="008A26EF">
        <w:rPr>
          <w:rFonts w:cstheme="minorHAnsi"/>
          <w:sz w:val="20"/>
          <w:szCs w:val="20"/>
        </w:rPr>
        <w:t>offer</w:t>
      </w:r>
      <w:r w:rsidR="00BD2DD8" w:rsidRPr="008A26EF">
        <w:rPr>
          <w:rFonts w:cstheme="minorHAnsi"/>
          <w:sz w:val="20"/>
          <w:szCs w:val="20"/>
        </w:rPr>
        <w:t xml:space="preserve"> </w:t>
      </w:r>
      <w:r w:rsidRPr="008A26EF">
        <w:rPr>
          <w:rFonts w:cstheme="minorHAnsi"/>
          <w:sz w:val="20"/>
          <w:szCs w:val="20"/>
        </w:rPr>
        <w:t>modifications</w:t>
      </w:r>
      <w:r w:rsidR="00BD2DD8" w:rsidRPr="008A26EF">
        <w:rPr>
          <w:rFonts w:cstheme="minorHAnsi"/>
          <w:sz w:val="20"/>
          <w:szCs w:val="20"/>
        </w:rPr>
        <w:t xml:space="preserve"> or adaptations you can make based on whether your s</w:t>
      </w:r>
      <w:r w:rsidR="00192C9C" w:rsidRPr="008A26EF">
        <w:rPr>
          <w:rFonts w:cstheme="minorHAnsi"/>
          <w:sz w:val="20"/>
          <w:szCs w:val="20"/>
        </w:rPr>
        <w:t>chool will be meeting virtually or in-person this Fall.</w:t>
      </w:r>
      <w:r w:rsidRPr="008A26EF">
        <w:rPr>
          <w:rFonts w:cstheme="minorHAnsi"/>
          <w:sz w:val="20"/>
          <w:szCs w:val="20"/>
        </w:rPr>
        <w:t xml:space="preserve"> </w:t>
      </w:r>
    </w:p>
    <w:p w14:paraId="7B39D1FF" w14:textId="1611794D" w:rsidR="00162186" w:rsidRPr="008A26EF" w:rsidRDefault="00162186" w:rsidP="00162186">
      <w:pPr>
        <w:rPr>
          <w:rFonts w:cstheme="minorHAnsi"/>
          <w:sz w:val="20"/>
          <w:szCs w:val="20"/>
        </w:rPr>
      </w:pPr>
    </w:p>
    <w:p w14:paraId="1EF47E5C" w14:textId="4EFE8A6E" w:rsidR="00351CF3" w:rsidRPr="008A26EF" w:rsidRDefault="00452D97" w:rsidP="00162186">
      <w:pPr>
        <w:rPr>
          <w:rFonts w:cstheme="minorHAnsi"/>
          <w:b/>
          <w:bCs/>
          <w:sz w:val="20"/>
          <w:szCs w:val="20"/>
          <w:u w:val="single"/>
        </w:rPr>
      </w:pPr>
      <w:r w:rsidRPr="008A26EF">
        <w:rPr>
          <w:rFonts w:cstheme="minorHAnsi"/>
          <w:b/>
          <w:bCs/>
          <w:sz w:val="20"/>
          <w:szCs w:val="20"/>
          <w:u w:val="single"/>
        </w:rPr>
        <w:lastRenderedPageBreak/>
        <w:t>How</w:t>
      </w:r>
      <w:r w:rsidR="00E0430A" w:rsidRPr="008A26EF">
        <w:rPr>
          <w:rFonts w:cstheme="minorHAnsi"/>
          <w:b/>
          <w:bCs/>
          <w:sz w:val="20"/>
          <w:szCs w:val="20"/>
          <w:u w:val="single"/>
        </w:rPr>
        <w:t xml:space="preserve"> Do We </w:t>
      </w:r>
      <w:r w:rsidRPr="008A26EF">
        <w:rPr>
          <w:rFonts w:cstheme="minorHAnsi"/>
          <w:b/>
          <w:bCs/>
          <w:sz w:val="20"/>
          <w:szCs w:val="20"/>
          <w:u w:val="single"/>
        </w:rPr>
        <w:t>Define</w:t>
      </w:r>
      <w:r w:rsidR="00E0430A" w:rsidRPr="008A26EF">
        <w:rPr>
          <w:rFonts w:cstheme="minorHAnsi"/>
          <w:b/>
          <w:bCs/>
          <w:sz w:val="20"/>
          <w:szCs w:val="20"/>
          <w:u w:val="single"/>
        </w:rPr>
        <w:t xml:space="preserve"> Belonging, Resilience, and Engaged Learning? </w:t>
      </w:r>
    </w:p>
    <w:p w14:paraId="743A100E" w14:textId="779E4245" w:rsidR="00162186" w:rsidRPr="008A26EF" w:rsidRDefault="00351CF3" w:rsidP="00162186">
      <w:pPr>
        <w:rPr>
          <w:rFonts w:cstheme="minorHAnsi"/>
          <w:sz w:val="20"/>
          <w:szCs w:val="20"/>
        </w:rPr>
      </w:pPr>
      <w:r w:rsidRPr="008A26EF">
        <w:rPr>
          <w:rFonts w:cstheme="minorHAnsi"/>
          <w:b/>
          <w:bCs/>
          <w:sz w:val="20"/>
          <w:szCs w:val="20"/>
        </w:rPr>
        <w:t xml:space="preserve">Belonging: </w:t>
      </w:r>
      <w:r w:rsidR="00162186" w:rsidRPr="008A26EF">
        <w:rPr>
          <w:rFonts w:cstheme="minorHAnsi"/>
          <w:sz w:val="20"/>
          <w:szCs w:val="20"/>
        </w:rPr>
        <w:t xml:space="preserve">Sense of </w:t>
      </w:r>
      <w:r w:rsidRPr="008A26EF">
        <w:rPr>
          <w:rFonts w:cstheme="minorHAnsi"/>
          <w:sz w:val="20"/>
          <w:szCs w:val="20"/>
        </w:rPr>
        <w:t>B</w:t>
      </w:r>
      <w:r w:rsidR="00162186" w:rsidRPr="008A26EF">
        <w:rPr>
          <w:rFonts w:cstheme="minorHAnsi"/>
          <w:sz w:val="20"/>
          <w:szCs w:val="20"/>
        </w:rPr>
        <w:t xml:space="preserve">elonging focuses on building </w:t>
      </w:r>
      <w:r w:rsidR="00FB68FE" w:rsidRPr="008A26EF">
        <w:rPr>
          <w:rFonts w:cstheme="minorHAnsi"/>
          <w:sz w:val="20"/>
          <w:szCs w:val="20"/>
        </w:rPr>
        <w:t>a student’s</w:t>
      </w:r>
      <w:r w:rsidR="00162186" w:rsidRPr="008A26EF">
        <w:rPr>
          <w:rFonts w:cstheme="minorHAnsi"/>
          <w:sz w:val="20"/>
          <w:szCs w:val="20"/>
        </w:rPr>
        <w:t xml:space="preserve"> sense that they are part of caring and supportive school community</w:t>
      </w:r>
      <w:r w:rsidR="00FB68FE" w:rsidRPr="008A26EF">
        <w:rPr>
          <w:rFonts w:cstheme="minorHAnsi"/>
          <w:sz w:val="20"/>
          <w:szCs w:val="20"/>
        </w:rPr>
        <w:t xml:space="preserve"> </w:t>
      </w:r>
      <w:r w:rsidR="00162186" w:rsidRPr="008A26EF">
        <w:rPr>
          <w:rFonts w:cstheme="minorHAnsi"/>
          <w:sz w:val="20"/>
          <w:szCs w:val="20"/>
        </w:rPr>
        <w:t>that supports their emerging identit</w:t>
      </w:r>
      <w:r w:rsidR="00FB68FE" w:rsidRPr="008A26EF">
        <w:rPr>
          <w:rFonts w:cstheme="minorHAnsi"/>
          <w:sz w:val="20"/>
          <w:szCs w:val="20"/>
        </w:rPr>
        <w:t>y</w:t>
      </w:r>
      <w:r w:rsidR="007B4052" w:rsidRPr="008A26EF">
        <w:rPr>
          <w:rFonts w:cstheme="minorHAnsi"/>
          <w:sz w:val="20"/>
          <w:szCs w:val="20"/>
        </w:rPr>
        <w:t>, that sees</w:t>
      </w:r>
      <w:r w:rsidR="00162186" w:rsidRPr="008A26EF">
        <w:rPr>
          <w:rFonts w:cstheme="minorHAnsi"/>
          <w:sz w:val="20"/>
          <w:szCs w:val="20"/>
        </w:rPr>
        <w:t xml:space="preserve"> them as a person, and </w:t>
      </w:r>
      <w:r w:rsidR="007B4052" w:rsidRPr="008A26EF">
        <w:rPr>
          <w:rFonts w:cstheme="minorHAnsi"/>
          <w:sz w:val="20"/>
          <w:szCs w:val="20"/>
        </w:rPr>
        <w:t xml:space="preserve">that </w:t>
      </w:r>
      <w:r w:rsidR="00162186" w:rsidRPr="008A26EF">
        <w:rPr>
          <w:rFonts w:cstheme="minorHAnsi"/>
          <w:sz w:val="20"/>
          <w:szCs w:val="20"/>
        </w:rPr>
        <w:t xml:space="preserve">helps meet their needs while </w:t>
      </w:r>
      <w:r w:rsidR="00494D61" w:rsidRPr="008A26EF">
        <w:rPr>
          <w:rFonts w:cstheme="minorHAnsi"/>
          <w:sz w:val="20"/>
          <w:szCs w:val="20"/>
        </w:rPr>
        <w:t>providing</w:t>
      </w:r>
      <w:r w:rsidR="00162186" w:rsidRPr="008A26EF">
        <w:rPr>
          <w:rFonts w:cstheme="minorHAnsi"/>
          <w:sz w:val="20"/>
          <w:szCs w:val="20"/>
        </w:rPr>
        <w:t xml:space="preserve"> </w:t>
      </w:r>
      <w:r w:rsidR="00494D61" w:rsidRPr="008A26EF">
        <w:rPr>
          <w:rFonts w:cstheme="minorHAnsi"/>
          <w:sz w:val="20"/>
          <w:szCs w:val="20"/>
        </w:rPr>
        <w:t>opportunities</w:t>
      </w:r>
      <w:r w:rsidR="00162186" w:rsidRPr="008A26EF">
        <w:rPr>
          <w:rFonts w:cstheme="minorHAnsi"/>
          <w:sz w:val="20"/>
          <w:szCs w:val="20"/>
        </w:rPr>
        <w:t xml:space="preserve"> to </w:t>
      </w:r>
      <w:r w:rsidR="00494D61" w:rsidRPr="008A26EF">
        <w:rPr>
          <w:rFonts w:cstheme="minorHAnsi"/>
          <w:sz w:val="20"/>
          <w:szCs w:val="20"/>
        </w:rPr>
        <w:t xml:space="preserve">further </w:t>
      </w:r>
      <w:r w:rsidR="00162186" w:rsidRPr="008A26EF">
        <w:rPr>
          <w:rFonts w:cstheme="minorHAnsi"/>
          <w:sz w:val="20"/>
          <w:szCs w:val="20"/>
        </w:rPr>
        <w:t xml:space="preserve">develop who they want to be. </w:t>
      </w:r>
      <w:r w:rsidR="00494D61" w:rsidRPr="008A26EF">
        <w:rPr>
          <w:rFonts w:cstheme="minorHAnsi"/>
          <w:sz w:val="20"/>
          <w:szCs w:val="20"/>
        </w:rPr>
        <w:t xml:space="preserve"> Belonging</w:t>
      </w:r>
      <w:r w:rsidR="00162186" w:rsidRPr="008A26EF">
        <w:rPr>
          <w:rFonts w:cstheme="minorHAnsi"/>
          <w:sz w:val="20"/>
          <w:szCs w:val="20"/>
        </w:rPr>
        <w:t xml:space="preserve"> is closely related to the idea of school connectedness, </w:t>
      </w:r>
      <w:r w:rsidR="00494D61" w:rsidRPr="008A26EF">
        <w:rPr>
          <w:rFonts w:cstheme="minorHAnsi"/>
          <w:sz w:val="20"/>
          <w:szCs w:val="20"/>
        </w:rPr>
        <w:t>when students</w:t>
      </w:r>
      <w:r w:rsidR="00162186" w:rsidRPr="008A26EF">
        <w:rPr>
          <w:rFonts w:cstheme="minorHAnsi"/>
          <w:sz w:val="20"/>
          <w:szCs w:val="20"/>
        </w:rPr>
        <w:t xml:space="preserve"> hav</w:t>
      </w:r>
      <w:r w:rsidR="00494D61" w:rsidRPr="008A26EF">
        <w:rPr>
          <w:rFonts w:cstheme="minorHAnsi"/>
          <w:sz w:val="20"/>
          <w:szCs w:val="20"/>
        </w:rPr>
        <w:t>e</w:t>
      </w:r>
      <w:r w:rsidR="00162186" w:rsidRPr="008A26EF">
        <w:rPr>
          <w:rFonts w:cstheme="minorHAnsi"/>
          <w:sz w:val="20"/>
          <w:szCs w:val="20"/>
        </w:rPr>
        <w:t xml:space="preserve"> adults who know and care a</w:t>
      </w:r>
      <w:r w:rsidR="00494D61" w:rsidRPr="008A26EF">
        <w:rPr>
          <w:rFonts w:cstheme="minorHAnsi"/>
          <w:sz w:val="20"/>
          <w:szCs w:val="20"/>
        </w:rPr>
        <w:t>bout them</w:t>
      </w:r>
      <w:r w:rsidR="00162186" w:rsidRPr="008A26EF">
        <w:rPr>
          <w:rFonts w:cstheme="minorHAnsi"/>
          <w:sz w:val="20"/>
          <w:szCs w:val="20"/>
        </w:rPr>
        <w:t>, supportive peer groups, engagement in helping others, and a welcoming school climate. In short, students with a strong sense of belonging</w:t>
      </w:r>
      <w:r w:rsidR="00806028" w:rsidRPr="008A26EF">
        <w:rPr>
          <w:rFonts w:cstheme="minorHAnsi"/>
          <w:sz w:val="20"/>
          <w:szCs w:val="20"/>
        </w:rPr>
        <w:t xml:space="preserve"> </w:t>
      </w:r>
      <w:r w:rsidR="00162186" w:rsidRPr="008A26EF">
        <w:rPr>
          <w:rFonts w:cstheme="minorHAnsi"/>
          <w:sz w:val="20"/>
          <w:szCs w:val="20"/>
        </w:rPr>
        <w:t>want to participate</w:t>
      </w:r>
      <w:r w:rsidR="00806028" w:rsidRPr="008A26EF">
        <w:rPr>
          <w:rFonts w:cstheme="minorHAnsi"/>
          <w:sz w:val="20"/>
          <w:szCs w:val="20"/>
        </w:rPr>
        <w:t xml:space="preserve"> in school.</w:t>
      </w:r>
    </w:p>
    <w:p w14:paraId="7286E2FE" w14:textId="77777777" w:rsidR="00162186" w:rsidRPr="008A26EF" w:rsidRDefault="00162186" w:rsidP="00162186">
      <w:pPr>
        <w:rPr>
          <w:rFonts w:cstheme="minorHAnsi"/>
          <w:sz w:val="20"/>
          <w:szCs w:val="20"/>
        </w:rPr>
      </w:pPr>
    </w:p>
    <w:p w14:paraId="3BBF187E" w14:textId="2BD72268" w:rsidR="00162186" w:rsidRPr="008A26EF" w:rsidRDefault="00351CF3" w:rsidP="00162186">
      <w:pPr>
        <w:rPr>
          <w:rFonts w:cstheme="minorHAnsi"/>
          <w:sz w:val="20"/>
          <w:szCs w:val="20"/>
        </w:rPr>
      </w:pPr>
      <w:r w:rsidRPr="008A26EF">
        <w:rPr>
          <w:rFonts w:cstheme="minorHAnsi"/>
          <w:b/>
          <w:bCs/>
          <w:sz w:val="20"/>
          <w:szCs w:val="20"/>
        </w:rPr>
        <w:t xml:space="preserve">Resilience: </w:t>
      </w:r>
      <w:r w:rsidR="00162186" w:rsidRPr="008A26EF">
        <w:rPr>
          <w:rFonts w:cstheme="minorHAnsi"/>
          <w:sz w:val="20"/>
          <w:szCs w:val="20"/>
        </w:rPr>
        <w:t xml:space="preserve">Resilience centers on building </w:t>
      </w:r>
      <w:r w:rsidR="00806028" w:rsidRPr="008A26EF">
        <w:rPr>
          <w:rFonts w:cstheme="minorHAnsi"/>
          <w:sz w:val="20"/>
          <w:szCs w:val="20"/>
        </w:rPr>
        <w:t xml:space="preserve">a </w:t>
      </w:r>
      <w:r w:rsidR="00162186" w:rsidRPr="008A26EF">
        <w:rPr>
          <w:rFonts w:cstheme="minorHAnsi"/>
          <w:sz w:val="20"/>
          <w:szCs w:val="20"/>
        </w:rPr>
        <w:t>student</w:t>
      </w:r>
      <w:r w:rsidR="00806028" w:rsidRPr="008A26EF">
        <w:rPr>
          <w:rFonts w:cstheme="minorHAnsi"/>
          <w:sz w:val="20"/>
          <w:szCs w:val="20"/>
        </w:rPr>
        <w:t>’s</w:t>
      </w:r>
      <w:r w:rsidR="00162186" w:rsidRPr="008A26EF">
        <w:rPr>
          <w:rFonts w:cstheme="minorHAnsi"/>
          <w:sz w:val="20"/>
          <w:szCs w:val="20"/>
        </w:rPr>
        <w:t xml:space="preserve"> internal capacity to navigate school and life, </w:t>
      </w:r>
      <w:r w:rsidR="00806028" w:rsidRPr="008A26EF">
        <w:rPr>
          <w:rFonts w:cstheme="minorHAnsi"/>
          <w:sz w:val="20"/>
          <w:szCs w:val="20"/>
        </w:rPr>
        <w:t xml:space="preserve">especially </w:t>
      </w:r>
      <w:r w:rsidR="00162186" w:rsidRPr="008A26EF">
        <w:rPr>
          <w:rFonts w:cstheme="minorHAnsi"/>
          <w:sz w:val="20"/>
          <w:szCs w:val="20"/>
        </w:rPr>
        <w:t xml:space="preserve">when it is unpredictable, </w:t>
      </w:r>
      <w:r w:rsidR="00806028" w:rsidRPr="008A26EF">
        <w:rPr>
          <w:rFonts w:cstheme="minorHAnsi"/>
          <w:sz w:val="20"/>
          <w:szCs w:val="20"/>
        </w:rPr>
        <w:t xml:space="preserve">when </w:t>
      </w:r>
      <w:r w:rsidR="00162186" w:rsidRPr="008A26EF">
        <w:rPr>
          <w:rFonts w:cstheme="minorHAnsi"/>
          <w:sz w:val="20"/>
          <w:szCs w:val="20"/>
        </w:rPr>
        <w:t xml:space="preserve">challenges arise, and </w:t>
      </w:r>
      <w:r w:rsidR="00806028" w:rsidRPr="008A26EF">
        <w:rPr>
          <w:rFonts w:cstheme="minorHAnsi"/>
          <w:sz w:val="20"/>
          <w:szCs w:val="20"/>
        </w:rPr>
        <w:t>when setbacks</w:t>
      </w:r>
      <w:r w:rsidR="00162186" w:rsidRPr="008A26EF">
        <w:rPr>
          <w:rFonts w:cstheme="minorHAnsi"/>
          <w:sz w:val="20"/>
          <w:szCs w:val="20"/>
        </w:rPr>
        <w:t xml:space="preserve"> occur. </w:t>
      </w:r>
      <w:r w:rsidR="00806028" w:rsidRPr="008A26EF">
        <w:rPr>
          <w:rFonts w:cstheme="minorHAnsi"/>
          <w:sz w:val="20"/>
          <w:szCs w:val="20"/>
        </w:rPr>
        <w:t>With</w:t>
      </w:r>
      <w:r w:rsidR="00162186" w:rsidRPr="008A26EF">
        <w:rPr>
          <w:rFonts w:cstheme="minorHAnsi"/>
          <w:sz w:val="20"/>
          <w:szCs w:val="20"/>
        </w:rPr>
        <w:t xml:space="preserve"> </w:t>
      </w:r>
      <w:r w:rsidR="00FA79FB" w:rsidRPr="008A26EF">
        <w:rPr>
          <w:rFonts w:cstheme="minorHAnsi"/>
          <w:sz w:val="20"/>
          <w:szCs w:val="20"/>
        </w:rPr>
        <w:t xml:space="preserve">the </w:t>
      </w:r>
      <w:r w:rsidR="00806028" w:rsidRPr="008A26EF">
        <w:rPr>
          <w:rFonts w:cstheme="minorHAnsi"/>
          <w:sz w:val="20"/>
          <w:szCs w:val="20"/>
        </w:rPr>
        <w:t>COVID</w:t>
      </w:r>
      <w:r w:rsidR="00162186" w:rsidRPr="008A26EF">
        <w:rPr>
          <w:rFonts w:cstheme="minorHAnsi"/>
          <w:sz w:val="20"/>
          <w:szCs w:val="20"/>
        </w:rPr>
        <w:t>-19</w:t>
      </w:r>
      <w:r w:rsidR="00FA79FB" w:rsidRPr="008A26EF">
        <w:rPr>
          <w:rFonts w:cstheme="minorHAnsi"/>
          <w:sz w:val="20"/>
          <w:szCs w:val="20"/>
        </w:rPr>
        <w:t xml:space="preserve"> pandemic</w:t>
      </w:r>
      <w:r w:rsidR="00162186" w:rsidRPr="008A26EF">
        <w:rPr>
          <w:rFonts w:cstheme="minorHAnsi"/>
          <w:sz w:val="20"/>
          <w:szCs w:val="20"/>
        </w:rPr>
        <w:t xml:space="preserve"> and </w:t>
      </w:r>
      <w:r w:rsidR="00C35E3E" w:rsidRPr="008A26EF">
        <w:rPr>
          <w:rFonts w:cstheme="minorHAnsi"/>
          <w:sz w:val="20"/>
          <w:szCs w:val="20"/>
        </w:rPr>
        <w:t xml:space="preserve">the pressures of </w:t>
      </w:r>
      <w:r w:rsidR="00FA79FB" w:rsidRPr="008A26EF">
        <w:rPr>
          <w:rFonts w:cstheme="minorHAnsi"/>
          <w:sz w:val="20"/>
          <w:szCs w:val="20"/>
        </w:rPr>
        <w:t xml:space="preserve">systemic </w:t>
      </w:r>
      <w:r w:rsidR="00041E9E" w:rsidRPr="008A26EF">
        <w:rPr>
          <w:rFonts w:cstheme="minorHAnsi"/>
          <w:sz w:val="20"/>
          <w:szCs w:val="20"/>
        </w:rPr>
        <w:t>racism this</w:t>
      </w:r>
      <w:r w:rsidR="00162186" w:rsidRPr="008A26EF">
        <w:rPr>
          <w:rFonts w:cstheme="minorHAnsi"/>
          <w:sz w:val="20"/>
          <w:szCs w:val="20"/>
        </w:rPr>
        <w:t xml:space="preserve"> is especially important </w:t>
      </w:r>
      <w:r w:rsidR="00C35E3E" w:rsidRPr="008A26EF">
        <w:rPr>
          <w:rFonts w:cstheme="minorHAnsi"/>
          <w:sz w:val="20"/>
          <w:szCs w:val="20"/>
        </w:rPr>
        <w:t xml:space="preserve">for our students </w:t>
      </w:r>
      <w:r w:rsidR="00162186" w:rsidRPr="008A26EF">
        <w:rPr>
          <w:rFonts w:cstheme="minorHAnsi"/>
          <w:sz w:val="20"/>
          <w:szCs w:val="20"/>
        </w:rPr>
        <w:t>as home, community, and school life are more unpredictable and challenging</w:t>
      </w:r>
      <w:r w:rsidR="00490B1B" w:rsidRPr="008A26EF">
        <w:rPr>
          <w:rFonts w:cstheme="minorHAnsi"/>
          <w:sz w:val="20"/>
          <w:szCs w:val="20"/>
        </w:rPr>
        <w:t xml:space="preserve">. </w:t>
      </w:r>
      <w:r w:rsidR="00162186" w:rsidRPr="008A26EF">
        <w:rPr>
          <w:rFonts w:cstheme="minorHAnsi"/>
          <w:sz w:val="20"/>
          <w:szCs w:val="20"/>
        </w:rPr>
        <w:t xml:space="preserve"> </w:t>
      </w:r>
    </w:p>
    <w:p w14:paraId="2D1B7B1B" w14:textId="77777777" w:rsidR="00162186" w:rsidRPr="008A26EF" w:rsidRDefault="00162186" w:rsidP="00162186">
      <w:pPr>
        <w:rPr>
          <w:rFonts w:cstheme="minorHAnsi"/>
          <w:sz w:val="20"/>
          <w:szCs w:val="20"/>
        </w:rPr>
      </w:pPr>
    </w:p>
    <w:p w14:paraId="665F3A6E" w14:textId="4EBEC96C" w:rsidR="003E0AF5" w:rsidRPr="008A26EF" w:rsidRDefault="00351CF3">
      <w:pPr>
        <w:rPr>
          <w:rFonts w:cstheme="minorHAnsi"/>
          <w:sz w:val="20"/>
          <w:szCs w:val="20"/>
        </w:rPr>
      </w:pPr>
      <w:r w:rsidRPr="008A26EF">
        <w:rPr>
          <w:rFonts w:cstheme="minorHAnsi"/>
          <w:b/>
          <w:bCs/>
          <w:sz w:val="20"/>
          <w:szCs w:val="20"/>
        </w:rPr>
        <w:t xml:space="preserve">Engaged Learning: </w:t>
      </w:r>
      <w:r w:rsidR="00162186" w:rsidRPr="008A26EF">
        <w:rPr>
          <w:rFonts w:cstheme="minorHAnsi"/>
          <w:sz w:val="20"/>
          <w:szCs w:val="20"/>
        </w:rPr>
        <w:t>Engaged Learning is when students are actively participating in their learning and feel connected to their teachers</w:t>
      </w:r>
      <w:r w:rsidR="00490B1B" w:rsidRPr="008A26EF">
        <w:rPr>
          <w:rFonts w:cstheme="minorHAnsi"/>
          <w:sz w:val="20"/>
          <w:szCs w:val="20"/>
        </w:rPr>
        <w:t>, staff, and AmeriCorps members</w:t>
      </w:r>
      <w:r w:rsidR="00162186" w:rsidRPr="008A26EF">
        <w:rPr>
          <w:rFonts w:cstheme="minorHAnsi"/>
          <w:sz w:val="20"/>
          <w:szCs w:val="20"/>
        </w:rPr>
        <w:t xml:space="preserve">. </w:t>
      </w:r>
      <w:r w:rsidR="005A180C" w:rsidRPr="008A26EF">
        <w:rPr>
          <w:rFonts w:cstheme="minorHAnsi"/>
          <w:sz w:val="20"/>
          <w:szCs w:val="20"/>
        </w:rPr>
        <w:t xml:space="preserve"> Engaged learning can be found w</w:t>
      </w:r>
      <w:r w:rsidR="00490B1B" w:rsidRPr="008A26EF">
        <w:rPr>
          <w:rFonts w:cstheme="minorHAnsi"/>
          <w:sz w:val="20"/>
          <w:szCs w:val="20"/>
        </w:rPr>
        <w:t>hen students see adults</w:t>
      </w:r>
      <w:r w:rsidR="00162186" w:rsidRPr="008A26EF">
        <w:rPr>
          <w:rFonts w:cstheme="minorHAnsi"/>
          <w:sz w:val="20"/>
          <w:szCs w:val="20"/>
        </w:rPr>
        <w:t xml:space="preserve"> caring</w:t>
      </w:r>
      <w:r w:rsidR="00490B1B" w:rsidRPr="008A26EF">
        <w:rPr>
          <w:rFonts w:cstheme="minorHAnsi"/>
          <w:sz w:val="20"/>
          <w:szCs w:val="20"/>
        </w:rPr>
        <w:t xml:space="preserve"> for them as individuals</w:t>
      </w:r>
      <w:r w:rsidR="00162186" w:rsidRPr="008A26EF">
        <w:rPr>
          <w:rFonts w:cstheme="minorHAnsi"/>
          <w:sz w:val="20"/>
          <w:szCs w:val="20"/>
        </w:rPr>
        <w:t xml:space="preserve">, </w:t>
      </w:r>
      <w:r w:rsidR="00490B1B" w:rsidRPr="008A26EF">
        <w:rPr>
          <w:rFonts w:cstheme="minorHAnsi"/>
          <w:sz w:val="20"/>
          <w:szCs w:val="20"/>
        </w:rPr>
        <w:t xml:space="preserve">when </w:t>
      </w:r>
      <w:r w:rsidR="00162186" w:rsidRPr="008A26EF">
        <w:rPr>
          <w:rFonts w:cstheme="minorHAnsi"/>
          <w:sz w:val="20"/>
          <w:szCs w:val="20"/>
        </w:rPr>
        <w:t xml:space="preserve">schoolwork </w:t>
      </w:r>
      <w:r w:rsidR="00490B1B" w:rsidRPr="008A26EF">
        <w:rPr>
          <w:rFonts w:cstheme="minorHAnsi"/>
          <w:sz w:val="20"/>
          <w:szCs w:val="20"/>
        </w:rPr>
        <w:t>is</w:t>
      </w:r>
      <w:r w:rsidR="00162186" w:rsidRPr="008A26EF">
        <w:rPr>
          <w:rFonts w:cstheme="minorHAnsi"/>
          <w:sz w:val="20"/>
          <w:szCs w:val="20"/>
        </w:rPr>
        <w:t xml:space="preserve"> meaningful</w:t>
      </w:r>
      <w:r w:rsidR="00490B1B" w:rsidRPr="008A26EF">
        <w:rPr>
          <w:rFonts w:cstheme="minorHAnsi"/>
          <w:sz w:val="20"/>
          <w:szCs w:val="20"/>
        </w:rPr>
        <w:t xml:space="preserve">, </w:t>
      </w:r>
      <w:r w:rsidR="00162186" w:rsidRPr="008A26EF">
        <w:rPr>
          <w:rFonts w:cstheme="minorHAnsi"/>
          <w:sz w:val="20"/>
          <w:szCs w:val="20"/>
        </w:rPr>
        <w:t>challenging</w:t>
      </w:r>
      <w:r w:rsidR="00490B1B" w:rsidRPr="008A26EF">
        <w:rPr>
          <w:rFonts w:cstheme="minorHAnsi"/>
          <w:sz w:val="20"/>
          <w:szCs w:val="20"/>
        </w:rPr>
        <w:t>, and culturally relevant</w:t>
      </w:r>
      <w:r w:rsidR="00162186" w:rsidRPr="008A26EF">
        <w:rPr>
          <w:rFonts w:cstheme="minorHAnsi"/>
          <w:sz w:val="20"/>
          <w:szCs w:val="20"/>
        </w:rPr>
        <w:t xml:space="preserve">, </w:t>
      </w:r>
      <w:r w:rsidR="00490B1B" w:rsidRPr="008A26EF">
        <w:rPr>
          <w:rFonts w:cstheme="minorHAnsi"/>
          <w:sz w:val="20"/>
          <w:szCs w:val="20"/>
        </w:rPr>
        <w:t>when</w:t>
      </w:r>
      <w:r w:rsidR="00ED2DC2" w:rsidRPr="008A26EF">
        <w:rPr>
          <w:rFonts w:cstheme="minorHAnsi"/>
          <w:sz w:val="20"/>
          <w:szCs w:val="20"/>
        </w:rPr>
        <w:t xml:space="preserve"> students </w:t>
      </w:r>
      <w:r w:rsidR="00162186" w:rsidRPr="008A26EF">
        <w:rPr>
          <w:rFonts w:cstheme="minorHAnsi"/>
          <w:sz w:val="20"/>
          <w:szCs w:val="20"/>
        </w:rPr>
        <w:t>receiv</w:t>
      </w:r>
      <w:r w:rsidR="00ED2DC2" w:rsidRPr="008A26EF">
        <w:rPr>
          <w:rFonts w:cstheme="minorHAnsi"/>
          <w:sz w:val="20"/>
          <w:szCs w:val="20"/>
        </w:rPr>
        <w:t>e</w:t>
      </w:r>
      <w:r w:rsidR="00162186" w:rsidRPr="008A26EF">
        <w:rPr>
          <w:rFonts w:cstheme="minorHAnsi"/>
          <w:sz w:val="20"/>
          <w:szCs w:val="20"/>
        </w:rPr>
        <w:t xml:space="preserve"> effective feedback, and</w:t>
      </w:r>
      <w:r w:rsidR="00ED2DC2" w:rsidRPr="008A26EF">
        <w:rPr>
          <w:rFonts w:cstheme="minorHAnsi"/>
          <w:sz w:val="20"/>
          <w:szCs w:val="20"/>
        </w:rPr>
        <w:t xml:space="preserve"> when</w:t>
      </w:r>
      <w:r w:rsidR="00162186" w:rsidRPr="008A26EF">
        <w:rPr>
          <w:rFonts w:cstheme="minorHAnsi"/>
          <w:sz w:val="20"/>
          <w:szCs w:val="20"/>
        </w:rPr>
        <w:t xml:space="preserve"> </w:t>
      </w:r>
      <w:r w:rsidR="00ED2DC2" w:rsidRPr="008A26EF">
        <w:rPr>
          <w:rFonts w:cstheme="minorHAnsi"/>
          <w:sz w:val="20"/>
          <w:szCs w:val="20"/>
        </w:rPr>
        <w:t>they have</w:t>
      </w:r>
      <w:r w:rsidR="00162186" w:rsidRPr="008A26EF">
        <w:rPr>
          <w:rFonts w:cstheme="minorHAnsi"/>
          <w:sz w:val="20"/>
          <w:szCs w:val="20"/>
        </w:rPr>
        <w:t xml:space="preserve"> choice and voice in the </w:t>
      </w:r>
      <w:r w:rsidR="005A180C" w:rsidRPr="008A26EF">
        <w:rPr>
          <w:rFonts w:cstheme="minorHAnsi"/>
          <w:sz w:val="20"/>
          <w:szCs w:val="20"/>
        </w:rPr>
        <w:t>work.</w:t>
      </w:r>
    </w:p>
    <w:p w14:paraId="0B09320F" w14:textId="6E0B737B" w:rsidR="00243663" w:rsidRDefault="00243663">
      <w:pPr>
        <w:rPr>
          <w:rFonts w:cstheme="minorHAnsi"/>
          <w:sz w:val="20"/>
          <w:szCs w:val="20"/>
        </w:rPr>
      </w:pPr>
    </w:p>
    <w:p w14:paraId="485A26D3" w14:textId="3FEA97B2" w:rsidR="007E1E3E" w:rsidRPr="00B61168" w:rsidRDefault="007E1E3E">
      <w:pPr>
        <w:rPr>
          <w:rFonts w:cstheme="minorHAnsi"/>
          <w:b/>
          <w:bCs/>
        </w:rPr>
      </w:pPr>
      <w:r w:rsidRPr="00B61168">
        <w:rPr>
          <w:rFonts w:cstheme="minorHAnsi"/>
          <w:b/>
          <w:bCs/>
        </w:rPr>
        <w:lastRenderedPageBreak/>
        <w:t xml:space="preserve">To Learn More about How to Read </w:t>
      </w:r>
      <w:r w:rsidR="00B85566" w:rsidRPr="00B61168">
        <w:rPr>
          <w:rFonts w:cstheme="minorHAnsi"/>
          <w:b/>
          <w:bCs/>
        </w:rPr>
        <w:t xml:space="preserve">and Understand </w:t>
      </w:r>
      <w:r w:rsidRPr="00B61168">
        <w:rPr>
          <w:rFonts w:cstheme="minorHAnsi"/>
          <w:b/>
          <w:bCs/>
        </w:rPr>
        <w:t xml:space="preserve">the </w:t>
      </w:r>
      <w:r w:rsidR="00B85566" w:rsidRPr="00B61168">
        <w:rPr>
          <w:rFonts w:cstheme="minorHAnsi"/>
          <w:b/>
          <w:bCs/>
        </w:rPr>
        <w:t xml:space="preserve">content of the </w:t>
      </w:r>
      <w:r w:rsidRPr="00B61168">
        <w:rPr>
          <w:rFonts w:cstheme="minorHAnsi"/>
          <w:b/>
          <w:bCs/>
        </w:rPr>
        <w:t>Change Package</w:t>
      </w:r>
      <w:r w:rsidR="001E1573">
        <w:rPr>
          <w:rFonts w:cstheme="minorHAnsi"/>
          <w:b/>
          <w:bCs/>
        </w:rPr>
        <w:t>,</w:t>
      </w:r>
      <w:r w:rsidR="00B85566" w:rsidRPr="00B61168">
        <w:rPr>
          <w:rFonts w:cstheme="minorHAnsi"/>
          <w:b/>
          <w:bCs/>
        </w:rPr>
        <w:t xml:space="preserve"> </w:t>
      </w:r>
      <w:r w:rsidR="001E1573">
        <w:rPr>
          <w:rFonts w:cstheme="minorHAnsi"/>
          <w:b/>
          <w:bCs/>
        </w:rPr>
        <w:t>review</w:t>
      </w:r>
      <w:r w:rsidR="00B85566" w:rsidRPr="00B61168">
        <w:rPr>
          <w:rFonts w:cstheme="minorHAnsi"/>
          <w:b/>
          <w:bCs/>
        </w:rPr>
        <w:t xml:space="preserve"> our</w:t>
      </w:r>
      <w:r w:rsidR="001E1573">
        <w:rPr>
          <w:rFonts w:cstheme="minorHAnsi"/>
          <w:b/>
          <w:bCs/>
        </w:rPr>
        <w:t xml:space="preserve"> </w:t>
      </w:r>
      <w:hyperlink r:id="rId11" w:history="1">
        <w:r w:rsidR="001E1573" w:rsidRPr="001E1573">
          <w:rPr>
            <w:rStyle w:val="Hyperlink"/>
            <w:rFonts w:cstheme="minorHAnsi"/>
            <w:b/>
            <w:bCs/>
          </w:rPr>
          <w:t>How to</w:t>
        </w:r>
        <w:r w:rsidR="00B85566" w:rsidRPr="001E1573">
          <w:rPr>
            <w:rStyle w:val="Hyperlink"/>
            <w:rFonts w:cstheme="minorHAnsi"/>
            <w:b/>
            <w:bCs/>
          </w:rPr>
          <w:t xml:space="preserve"> Guide</w:t>
        </w:r>
      </w:hyperlink>
      <w:r w:rsidR="00B85566" w:rsidRPr="00B61168">
        <w:rPr>
          <w:rFonts w:cstheme="minorHAnsi"/>
          <w:b/>
          <w:bCs/>
        </w:rPr>
        <w:t>.</w:t>
      </w:r>
    </w:p>
    <w:p w14:paraId="6C0E826F" w14:textId="17567CB7" w:rsidR="00D47F8A" w:rsidRPr="008A26EF" w:rsidRDefault="00D47F8A">
      <w:pPr>
        <w:rPr>
          <w:rFonts w:cstheme="minorHAnsi"/>
          <w:b/>
          <w:bCs/>
          <w:sz w:val="40"/>
          <w:szCs w:val="40"/>
          <w:u w:val="single"/>
        </w:rPr>
      </w:pPr>
      <w:r w:rsidRPr="008A26EF">
        <w:rPr>
          <w:rFonts w:cstheme="minorHAnsi"/>
          <w:b/>
          <w:bCs/>
          <w:sz w:val="40"/>
          <w:szCs w:val="40"/>
          <w:u w:val="single"/>
        </w:rPr>
        <w:t>Fall Change Package</w:t>
      </w:r>
    </w:p>
    <w:p w14:paraId="53504F01" w14:textId="190D1B63" w:rsidR="0023741D" w:rsidRPr="008A26EF" w:rsidRDefault="005B3488">
      <w:pPr>
        <w:rPr>
          <w:rFonts w:cstheme="minorHAnsi"/>
          <w:b/>
          <w:bCs/>
        </w:rPr>
      </w:pPr>
      <w:r w:rsidRPr="008A26EF">
        <w:rPr>
          <w:rFonts w:cstheme="minorHAnsi"/>
          <w:noProof/>
        </w:rPr>
        <w:drawing>
          <wp:anchor distT="0" distB="0" distL="114300" distR="114300" simplePos="0" relativeHeight="251679744" behindDoc="0" locked="0" layoutInCell="1" allowOverlap="1" wp14:anchorId="06EFDD08" wp14:editId="25BEB0E0">
            <wp:simplePos x="0" y="0"/>
            <wp:positionH relativeFrom="column">
              <wp:posOffset>10160</wp:posOffset>
            </wp:positionH>
            <wp:positionV relativeFrom="paragraph">
              <wp:posOffset>172720</wp:posOffset>
            </wp:positionV>
            <wp:extent cx="548640" cy="548640"/>
            <wp:effectExtent l="0" t="0" r="0" b="0"/>
            <wp:wrapThrough wrapText="bothSides">
              <wp:wrapPolygon edited="0">
                <wp:start x="6500" y="0"/>
                <wp:lineTo x="0" y="4000"/>
                <wp:lineTo x="0" y="14000"/>
                <wp:lineTo x="500" y="16500"/>
                <wp:lineTo x="6000" y="21000"/>
                <wp:lineTo x="6500" y="21000"/>
                <wp:lineTo x="14500" y="21000"/>
                <wp:lineTo x="15000" y="21000"/>
                <wp:lineTo x="20500" y="16500"/>
                <wp:lineTo x="21000" y="14000"/>
                <wp:lineTo x="21000" y="4000"/>
                <wp:lineTo x="14500" y="0"/>
                <wp:lineTo x="6500" y="0"/>
              </wp:wrapPolygon>
            </wp:wrapThrough>
            <wp:docPr id="11" name="Picture 11" descr="A close up of a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clock&#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r w:rsidR="00243663">
        <w:rPr>
          <w:rFonts w:cstheme="minorHAnsi"/>
          <w:b/>
          <w:bCs/>
        </w:rPr>
        <w:tab/>
      </w:r>
    </w:p>
    <w:p w14:paraId="52D49619" w14:textId="77777777" w:rsidR="00192C9C" w:rsidRPr="008A26EF" w:rsidRDefault="00F90F56">
      <w:pPr>
        <w:rPr>
          <w:rFonts w:cstheme="minorHAnsi"/>
          <w:b/>
          <w:bCs/>
        </w:rPr>
      </w:pPr>
      <w:r w:rsidRPr="008A26EF">
        <w:rPr>
          <w:rFonts w:cstheme="minorHAnsi"/>
          <w:b/>
          <w:bCs/>
        </w:rPr>
        <w:t xml:space="preserve">Fall </w:t>
      </w:r>
      <w:r w:rsidR="00D47F8A" w:rsidRPr="008A26EF">
        <w:rPr>
          <w:rFonts w:cstheme="minorHAnsi"/>
          <w:b/>
          <w:bCs/>
        </w:rPr>
        <w:t>Central Question</w:t>
      </w:r>
    </w:p>
    <w:p w14:paraId="05F18BF0" w14:textId="5FBF8EC2" w:rsidR="00D47F8A" w:rsidRPr="008A26EF" w:rsidRDefault="007B260C">
      <w:pPr>
        <w:rPr>
          <w:rFonts w:cstheme="minorHAnsi"/>
          <w:b/>
          <w:bCs/>
          <w:i/>
          <w:iCs/>
          <w:sz w:val="20"/>
          <w:szCs w:val="20"/>
        </w:rPr>
      </w:pPr>
      <w:r w:rsidRPr="008A26EF">
        <w:rPr>
          <w:rFonts w:cstheme="minorHAnsi"/>
          <w:i/>
          <w:iCs/>
          <w:sz w:val="20"/>
          <w:szCs w:val="20"/>
        </w:rPr>
        <w:t>In new and changing environments, h</w:t>
      </w:r>
      <w:r w:rsidR="00415DF6" w:rsidRPr="008A26EF">
        <w:rPr>
          <w:rFonts w:cstheme="minorHAnsi"/>
          <w:i/>
          <w:iCs/>
          <w:sz w:val="20"/>
          <w:szCs w:val="20"/>
        </w:rPr>
        <w:t xml:space="preserve">ow </w:t>
      </w:r>
      <w:r w:rsidR="0013268C" w:rsidRPr="008A26EF">
        <w:rPr>
          <w:rFonts w:cstheme="minorHAnsi"/>
          <w:i/>
          <w:iCs/>
          <w:sz w:val="20"/>
          <w:szCs w:val="20"/>
        </w:rPr>
        <w:t xml:space="preserve">do we </w:t>
      </w:r>
      <w:r w:rsidR="00C62A6E" w:rsidRPr="008A26EF">
        <w:rPr>
          <w:rFonts w:cstheme="minorHAnsi"/>
          <w:i/>
          <w:iCs/>
          <w:sz w:val="20"/>
          <w:szCs w:val="20"/>
        </w:rPr>
        <w:t>enable</w:t>
      </w:r>
      <w:r w:rsidR="00415DF6" w:rsidRPr="008A26EF">
        <w:rPr>
          <w:rFonts w:cstheme="minorHAnsi"/>
          <w:i/>
          <w:iCs/>
          <w:sz w:val="20"/>
          <w:szCs w:val="20"/>
        </w:rPr>
        <w:t xml:space="preserve"> </w:t>
      </w:r>
      <w:r w:rsidR="00C62A6E" w:rsidRPr="008A26EF">
        <w:rPr>
          <w:rFonts w:cstheme="minorHAnsi"/>
          <w:i/>
          <w:iCs/>
          <w:sz w:val="20"/>
          <w:szCs w:val="20"/>
        </w:rPr>
        <w:t>supportive</w:t>
      </w:r>
      <w:r w:rsidR="0096451B" w:rsidRPr="008A26EF">
        <w:rPr>
          <w:rFonts w:cstheme="minorHAnsi"/>
          <w:i/>
          <w:iCs/>
          <w:sz w:val="20"/>
          <w:szCs w:val="20"/>
        </w:rPr>
        <w:t xml:space="preserve"> </w:t>
      </w:r>
      <w:r w:rsidR="00192C9C" w:rsidRPr="008A26EF">
        <w:rPr>
          <w:rFonts w:cstheme="minorHAnsi"/>
          <w:i/>
          <w:iCs/>
          <w:sz w:val="20"/>
          <w:szCs w:val="20"/>
        </w:rPr>
        <w:t>relationships (</w:t>
      </w:r>
      <w:r w:rsidR="00C62A6E" w:rsidRPr="008A26EF">
        <w:rPr>
          <w:rFonts w:cstheme="minorHAnsi"/>
          <w:i/>
          <w:iCs/>
          <w:sz w:val="20"/>
          <w:szCs w:val="20"/>
        </w:rPr>
        <w:t xml:space="preserve">student-teacher, student-student, teacher-family etc.) </w:t>
      </w:r>
      <w:r w:rsidR="0096451B" w:rsidRPr="008A26EF">
        <w:rPr>
          <w:rFonts w:cstheme="minorHAnsi"/>
          <w:i/>
          <w:iCs/>
          <w:sz w:val="20"/>
          <w:szCs w:val="20"/>
        </w:rPr>
        <w:t xml:space="preserve">and school actions that </w:t>
      </w:r>
      <w:r w:rsidR="00415DF6" w:rsidRPr="008A26EF">
        <w:rPr>
          <w:rFonts w:cstheme="minorHAnsi"/>
          <w:i/>
          <w:iCs/>
          <w:sz w:val="20"/>
          <w:szCs w:val="20"/>
        </w:rPr>
        <w:t>attend to student</w:t>
      </w:r>
      <w:r w:rsidR="0096451B" w:rsidRPr="008A26EF">
        <w:rPr>
          <w:rFonts w:cstheme="minorHAnsi"/>
          <w:i/>
          <w:iCs/>
          <w:sz w:val="20"/>
          <w:szCs w:val="20"/>
        </w:rPr>
        <w:t xml:space="preserve"> sense of </w:t>
      </w:r>
      <w:r w:rsidRPr="008A26EF">
        <w:rPr>
          <w:rFonts w:cstheme="minorHAnsi"/>
          <w:i/>
          <w:iCs/>
          <w:sz w:val="20"/>
          <w:szCs w:val="20"/>
        </w:rPr>
        <w:t>safety, physical</w:t>
      </w:r>
      <w:r w:rsidR="00415DF6" w:rsidRPr="008A26EF">
        <w:rPr>
          <w:rFonts w:cstheme="minorHAnsi"/>
          <w:i/>
          <w:iCs/>
          <w:sz w:val="20"/>
          <w:szCs w:val="20"/>
        </w:rPr>
        <w:t xml:space="preserve"> and emotional</w:t>
      </w:r>
      <w:r w:rsidR="00C62A6E" w:rsidRPr="008A26EF">
        <w:rPr>
          <w:rFonts w:cstheme="minorHAnsi"/>
          <w:i/>
          <w:iCs/>
          <w:sz w:val="20"/>
          <w:szCs w:val="20"/>
        </w:rPr>
        <w:t xml:space="preserve"> well-being</w:t>
      </w:r>
      <w:r w:rsidRPr="008A26EF">
        <w:rPr>
          <w:rFonts w:cstheme="minorHAnsi"/>
          <w:i/>
          <w:iCs/>
          <w:sz w:val="20"/>
          <w:szCs w:val="20"/>
        </w:rPr>
        <w:t>,</w:t>
      </w:r>
      <w:r w:rsidR="00C62A6E" w:rsidRPr="008A26EF">
        <w:rPr>
          <w:rFonts w:cstheme="minorHAnsi"/>
          <w:i/>
          <w:iCs/>
          <w:sz w:val="20"/>
          <w:szCs w:val="20"/>
        </w:rPr>
        <w:t xml:space="preserve"> and </w:t>
      </w:r>
      <w:r w:rsidR="0096451B" w:rsidRPr="008A26EF">
        <w:rPr>
          <w:rFonts w:cstheme="minorHAnsi"/>
          <w:i/>
          <w:iCs/>
          <w:sz w:val="20"/>
          <w:szCs w:val="20"/>
        </w:rPr>
        <w:t xml:space="preserve">participation in </w:t>
      </w:r>
      <w:r w:rsidRPr="008A26EF">
        <w:rPr>
          <w:rFonts w:cstheme="minorHAnsi"/>
          <w:i/>
          <w:iCs/>
          <w:sz w:val="20"/>
          <w:szCs w:val="20"/>
        </w:rPr>
        <w:t>school?</w:t>
      </w:r>
      <w:r w:rsidRPr="008A26EF">
        <w:rPr>
          <w:rFonts w:cstheme="minorHAnsi"/>
          <w:b/>
          <w:bCs/>
          <w:i/>
          <w:iCs/>
          <w:sz w:val="20"/>
          <w:szCs w:val="20"/>
        </w:rPr>
        <w:t xml:space="preserve"> </w:t>
      </w:r>
    </w:p>
    <w:p w14:paraId="6C2ADDA7" w14:textId="77777777" w:rsidR="00192C9C" w:rsidRPr="008A26EF" w:rsidRDefault="00192C9C">
      <w:pPr>
        <w:rPr>
          <w:rFonts w:cstheme="minorHAnsi"/>
          <w:b/>
          <w:bCs/>
          <w:i/>
          <w:iCs/>
          <w:sz w:val="20"/>
          <w:szCs w:val="20"/>
        </w:rPr>
      </w:pPr>
    </w:p>
    <w:p w14:paraId="6CA64A0D" w14:textId="77777777" w:rsidR="005B3488" w:rsidRPr="008A26EF" w:rsidRDefault="005B3488" w:rsidP="00415DF6">
      <w:pPr>
        <w:rPr>
          <w:rFonts w:cstheme="minorHAnsi"/>
          <w:sz w:val="20"/>
          <w:szCs w:val="20"/>
        </w:rPr>
      </w:pPr>
    </w:p>
    <w:p w14:paraId="454DB657" w14:textId="5EB8A532" w:rsidR="00415DF6" w:rsidRPr="008A26EF" w:rsidRDefault="005B3488" w:rsidP="00415DF6">
      <w:pPr>
        <w:rPr>
          <w:rFonts w:cstheme="minorHAnsi"/>
          <w:sz w:val="20"/>
          <w:szCs w:val="20"/>
        </w:rPr>
      </w:pPr>
      <w:r w:rsidRPr="008A26EF">
        <w:rPr>
          <w:rFonts w:cstheme="minorHAnsi"/>
          <w:noProof/>
          <w:sz w:val="20"/>
          <w:szCs w:val="20"/>
        </w:rPr>
        <w:drawing>
          <wp:anchor distT="0" distB="0" distL="114300" distR="114300" simplePos="0" relativeHeight="251680768" behindDoc="0" locked="0" layoutInCell="1" allowOverlap="1" wp14:anchorId="4E56F33D" wp14:editId="465A2BCC">
            <wp:simplePos x="0" y="0"/>
            <wp:positionH relativeFrom="column">
              <wp:posOffset>0</wp:posOffset>
            </wp:positionH>
            <wp:positionV relativeFrom="paragraph">
              <wp:posOffset>20320</wp:posOffset>
            </wp:positionV>
            <wp:extent cx="548640" cy="548640"/>
            <wp:effectExtent l="0" t="0" r="0" b="0"/>
            <wp:wrapThrough wrapText="bothSides">
              <wp:wrapPolygon edited="0">
                <wp:start x="4000" y="0"/>
                <wp:lineTo x="0" y="8000"/>
                <wp:lineTo x="0" y="18500"/>
                <wp:lineTo x="6500" y="21000"/>
                <wp:lineTo x="9000" y="21000"/>
                <wp:lineTo x="13000" y="20500"/>
                <wp:lineTo x="17500" y="18000"/>
                <wp:lineTo x="17000" y="16000"/>
                <wp:lineTo x="21000" y="15000"/>
                <wp:lineTo x="21000" y="4500"/>
                <wp:lineTo x="14500" y="0"/>
                <wp:lineTo x="4000" y="0"/>
              </wp:wrapPolygon>
            </wp:wrapThrough>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lose up of a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r w:rsidR="0089648D" w:rsidRPr="008A26EF">
        <w:rPr>
          <w:rFonts w:cstheme="minorHAnsi"/>
          <w:sz w:val="20"/>
          <w:szCs w:val="20"/>
        </w:rPr>
        <w:t>During</w:t>
      </w:r>
      <w:r w:rsidR="009E0084" w:rsidRPr="008A26EF">
        <w:rPr>
          <w:rFonts w:cstheme="minorHAnsi"/>
          <w:sz w:val="20"/>
          <w:szCs w:val="20"/>
        </w:rPr>
        <w:t xml:space="preserve"> the Fall, </w:t>
      </w:r>
      <w:r w:rsidR="00E3451B" w:rsidRPr="008A26EF">
        <w:rPr>
          <w:rFonts w:cstheme="minorHAnsi"/>
          <w:sz w:val="20"/>
          <w:szCs w:val="20"/>
        </w:rPr>
        <w:t xml:space="preserve">you’ll focus </w:t>
      </w:r>
      <w:r w:rsidR="0013268C" w:rsidRPr="008A26EF">
        <w:rPr>
          <w:rFonts w:cstheme="minorHAnsi"/>
          <w:sz w:val="20"/>
          <w:szCs w:val="20"/>
        </w:rPr>
        <w:t>the work on</w:t>
      </w:r>
      <w:r w:rsidR="009E0084" w:rsidRPr="008A26EF">
        <w:rPr>
          <w:rFonts w:cstheme="minorHAnsi"/>
          <w:sz w:val="20"/>
          <w:szCs w:val="20"/>
        </w:rPr>
        <w:t xml:space="preserve"> </w:t>
      </w:r>
      <w:r w:rsidR="00415DF6" w:rsidRPr="008A26EF">
        <w:rPr>
          <w:rFonts w:cstheme="minorHAnsi"/>
          <w:sz w:val="20"/>
          <w:szCs w:val="20"/>
        </w:rPr>
        <w:t xml:space="preserve">Belonging, Resilience, Engaged Learning </w:t>
      </w:r>
      <w:r w:rsidR="00E3451B" w:rsidRPr="008A26EF">
        <w:rPr>
          <w:rFonts w:cstheme="minorHAnsi"/>
          <w:sz w:val="20"/>
          <w:szCs w:val="20"/>
        </w:rPr>
        <w:t xml:space="preserve">in a way that prioritizes students’ </w:t>
      </w:r>
      <w:r w:rsidR="00415DF6" w:rsidRPr="008A26EF">
        <w:rPr>
          <w:rFonts w:cstheme="minorHAnsi"/>
          <w:sz w:val="20"/>
          <w:szCs w:val="20"/>
        </w:rPr>
        <w:t>Emotional Health</w:t>
      </w:r>
      <w:r w:rsidR="00E3451B" w:rsidRPr="008A26EF">
        <w:rPr>
          <w:rFonts w:cstheme="minorHAnsi"/>
          <w:sz w:val="20"/>
          <w:szCs w:val="20"/>
        </w:rPr>
        <w:t xml:space="preserve">.  </w:t>
      </w:r>
      <w:r w:rsidR="00CD37C6" w:rsidRPr="008A26EF">
        <w:rPr>
          <w:rFonts w:cstheme="minorHAnsi"/>
          <w:sz w:val="20"/>
          <w:szCs w:val="20"/>
        </w:rPr>
        <w:t>By the end of Fall, if successful, we</w:t>
      </w:r>
      <w:r w:rsidR="00E3451B" w:rsidRPr="008A26EF">
        <w:rPr>
          <w:rFonts w:cstheme="minorHAnsi"/>
          <w:sz w:val="20"/>
          <w:szCs w:val="20"/>
        </w:rPr>
        <w:t>’d expect students to say</w:t>
      </w:r>
      <w:r w:rsidR="00CD37C6" w:rsidRPr="008A26EF">
        <w:rPr>
          <w:rFonts w:cstheme="minorHAnsi"/>
          <w:sz w:val="20"/>
          <w:szCs w:val="20"/>
        </w:rPr>
        <w:t>:</w:t>
      </w:r>
      <w:r w:rsidR="00E3451B" w:rsidRPr="008A26EF">
        <w:rPr>
          <w:rFonts w:cstheme="minorHAnsi"/>
          <w:sz w:val="20"/>
          <w:szCs w:val="20"/>
        </w:rPr>
        <w:t xml:space="preserve"> </w:t>
      </w:r>
    </w:p>
    <w:p w14:paraId="3903B9EB" w14:textId="2D1404DD" w:rsidR="0096451B" w:rsidRPr="008A26EF" w:rsidRDefault="0096451B" w:rsidP="00CD37C6">
      <w:pPr>
        <w:pStyle w:val="ListParagraph"/>
        <w:numPr>
          <w:ilvl w:val="0"/>
          <w:numId w:val="2"/>
        </w:numPr>
        <w:rPr>
          <w:rFonts w:cstheme="minorHAnsi"/>
          <w:sz w:val="20"/>
          <w:szCs w:val="20"/>
        </w:rPr>
      </w:pPr>
      <w:r w:rsidRPr="008A26EF">
        <w:rPr>
          <w:rFonts w:cstheme="minorHAnsi"/>
          <w:sz w:val="20"/>
          <w:szCs w:val="20"/>
        </w:rPr>
        <w:t>I am ok</w:t>
      </w:r>
    </w:p>
    <w:p w14:paraId="5581AF67" w14:textId="702871AF" w:rsidR="007B260C" w:rsidRPr="008A26EF" w:rsidRDefault="00415DF6" w:rsidP="00325884">
      <w:pPr>
        <w:pStyle w:val="ListParagraph"/>
        <w:numPr>
          <w:ilvl w:val="0"/>
          <w:numId w:val="2"/>
        </w:numPr>
        <w:rPr>
          <w:rFonts w:cstheme="minorHAnsi"/>
          <w:sz w:val="20"/>
          <w:szCs w:val="20"/>
        </w:rPr>
      </w:pPr>
      <w:r w:rsidRPr="008A26EF">
        <w:rPr>
          <w:rFonts w:cstheme="minorHAnsi"/>
          <w:sz w:val="20"/>
          <w:szCs w:val="20"/>
        </w:rPr>
        <w:t xml:space="preserve">I </w:t>
      </w:r>
      <w:r w:rsidR="00325884" w:rsidRPr="008A26EF">
        <w:rPr>
          <w:rFonts w:cstheme="minorHAnsi"/>
          <w:sz w:val="20"/>
          <w:szCs w:val="20"/>
        </w:rPr>
        <w:t xml:space="preserve">like school-it is a good place to be </w:t>
      </w:r>
      <w:r w:rsidRPr="008A26EF">
        <w:rPr>
          <w:rFonts w:cstheme="minorHAnsi"/>
          <w:sz w:val="20"/>
          <w:szCs w:val="20"/>
        </w:rPr>
        <w:t xml:space="preserve"> </w:t>
      </w:r>
    </w:p>
    <w:p w14:paraId="0EA41E90" w14:textId="4A4779D0" w:rsidR="00CD37C6" w:rsidRPr="008A26EF" w:rsidRDefault="007B260C" w:rsidP="007B260C">
      <w:pPr>
        <w:pStyle w:val="ListParagraph"/>
        <w:numPr>
          <w:ilvl w:val="0"/>
          <w:numId w:val="2"/>
        </w:numPr>
        <w:rPr>
          <w:rFonts w:cstheme="minorHAnsi"/>
          <w:sz w:val="20"/>
          <w:szCs w:val="20"/>
        </w:rPr>
      </w:pPr>
      <w:r w:rsidRPr="008A26EF">
        <w:rPr>
          <w:rFonts w:cstheme="minorHAnsi"/>
          <w:sz w:val="20"/>
          <w:szCs w:val="20"/>
        </w:rPr>
        <w:t xml:space="preserve">I </w:t>
      </w:r>
      <w:r w:rsidR="00415DF6" w:rsidRPr="008A26EF">
        <w:rPr>
          <w:rFonts w:cstheme="minorHAnsi"/>
          <w:sz w:val="20"/>
          <w:szCs w:val="20"/>
        </w:rPr>
        <w:t xml:space="preserve">am able </w:t>
      </w:r>
    </w:p>
    <w:p w14:paraId="4F94802C" w14:textId="28BE0679" w:rsidR="00415DF6" w:rsidRPr="008A26EF" w:rsidRDefault="00415DF6" w:rsidP="00CD37C6">
      <w:pPr>
        <w:pStyle w:val="ListParagraph"/>
        <w:numPr>
          <w:ilvl w:val="0"/>
          <w:numId w:val="2"/>
        </w:numPr>
        <w:rPr>
          <w:rFonts w:cstheme="minorHAnsi"/>
          <w:sz w:val="20"/>
          <w:szCs w:val="20"/>
        </w:rPr>
      </w:pPr>
      <w:r w:rsidRPr="008A26EF">
        <w:rPr>
          <w:rFonts w:cstheme="minorHAnsi"/>
          <w:sz w:val="20"/>
          <w:szCs w:val="20"/>
        </w:rPr>
        <w:t>I am learning</w:t>
      </w:r>
    </w:p>
    <w:p w14:paraId="0287BF8F" w14:textId="71134481" w:rsidR="0023741D" w:rsidRPr="008A26EF" w:rsidRDefault="0023741D" w:rsidP="00F90F56">
      <w:pPr>
        <w:spacing w:line="259" w:lineRule="auto"/>
        <w:rPr>
          <w:rFonts w:cstheme="minorHAnsi"/>
          <w:b/>
          <w:bCs/>
        </w:rPr>
      </w:pPr>
    </w:p>
    <w:p w14:paraId="1915DAFC" w14:textId="2EA36B78" w:rsidR="00F90F56" w:rsidRPr="008A26EF" w:rsidRDefault="005B3488" w:rsidP="00F90F56">
      <w:pPr>
        <w:spacing w:line="259" w:lineRule="auto"/>
        <w:rPr>
          <w:rFonts w:cstheme="minorHAnsi"/>
          <w:b/>
          <w:bCs/>
        </w:rPr>
      </w:pPr>
      <w:r w:rsidRPr="008A26EF">
        <w:rPr>
          <w:rFonts w:cstheme="minorHAnsi"/>
          <w:b/>
          <w:bCs/>
          <w:noProof/>
        </w:rPr>
        <w:drawing>
          <wp:anchor distT="0" distB="0" distL="114300" distR="114300" simplePos="0" relativeHeight="251681792" behindDoc="0" locked="0" layoutInCell="1" allowOverlap="1" wp14:anchorId="22FB7997" wp14:editId="7258527C">
            <wp:simplePos x="0" y="0"/>
            <wp:positionH relativeFrom="column">
              <wp:posOffset>-50800</wp:posOffset>
            </wp:positionH>
            <wp:positionV relativeFrom="paragraph">
              <wp:posOffset>67310</wp:posOffset>
            </wp:positionV>
            <wp:extent cx="548640" cy="548640"/>
            <wp:effectExtent l="0" t="0" r="0" b="0"/>
            <wp:wrapThrough wrapText="bothSides">
              <wp:wrapPolygon edited="0">
                <wp:start x="19000" y="0"/>
                <wp:lineTo x="0" y="19500"/>
                <wp:lineTo x="0" y="21000"/>
                <wp:lineTo x="21000" y="21000"/>
                <wp:lineTo x="21000" y="0"/>
                <wp:lineTo x="19000" y="0"/>
              </wp:wrapPolygon>
            </wp:wrapThrough>
            <wp:docPr id="16" name="Picture 16" descr="A picture containing object, measure,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object, measure, clock&#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r w:rsidR="00F90F56" w:rsidRPr="008A26EF">
        <w:rPr>
          <w:rFonts w:cstheme="minorHAnsi"/>
          <w:b/>
          <w:bCs/>
        </w:rPr>
        <w:t>How will we measure success</w:t>
      </w:r>
      <w:r w:rsidR="0023741D" w:rsidRPr="008A26EF">
        <w:rPr>
          <w:rFonts w:cstheme="minorHAnsi"/>
          <w:b/>
          <w:bCs/>
        </w:rPr>
        <w:t xml:space="preserve"> in the Fall</w:t>
      </w:r>
      <w:r w:rsidR="00F90F56" w:rsidRPr="008A26EF">
        <w:rPr>
          <w:rFonts w:cstheme="minorHAnsi"/>
          <w:b/>
          <w:bCs/>
        </w:rPr>
        <w:t>?</w:t>
      </w:r>
    </w:p>
    <w:p w14:paraId="437C2E35" w14:textId="61EF0A50" w:rsidR="00192C9C" w:rsidRPr="008A26EF" w:rsidRDefault="00565813" w:rsidP="00192C9C">
      <w:pPr>
        <w:ind w:left="990"/>
        <w:rPr>
          <w:rFonts w:cstheme="minorHAnsi"/>
          <w:sz w:val="20"/>
          <w:szCs w:val="20"/>
        </w:rPr>
      </w:pPr>
      <w:r w:rsidRPr="008A26EF">
        <w:rPr>
          <w:rFonts w:cstheme="minorHAnsi"/>
          <w:sz w:val="20"/>
          <w:szCs w:val="20"/>
        </w:rPr>
        <w:t xml:space="preserve">Within the Action Community we will have access to measurement tools </w:t>
      </w:r>
      <w:r w:rsidR="00B70E04" w:rsidRPr="008A26EF">
        <w:rPr>
          <w:rFonts w:cstheme="minorHAnsi"/>
          <w:sz w:val="20"/>
          <w:szCs w:val="20"/>
        </w:rPr>
        <w:t>that will</w:t>
      </w:r>
      <w:r w:rsidRPr="008A26EF">
        <w:rPr>
          <w:rFonts w:cstheme="minorHAnsi"/>
          <w:sz w:val="20"/>
          <w:szCs w:val="20"/>
        </w:rPr>
        <w:t xml:space="preserve"> help school teams track the impact of their efforts to increase student sense of belonging, resilience and engaged learning. These include short surveys </w:t>
      </w:r>
      <w:r w:rsidR="00B70E04" w:rsidRPr="008A26EF">
        <w:rPr>
          <w:rFonts w:cstheme="minorHAnsi"/>
          <w:sz w:val="20"/>
          <w:szCs w:val="20"/>
        </w:rPr>
        <w:t>that</w:t>
      </w:r>
      <w:r w:rsidRPr="008A26EF">
        <w:rPr>
          <w:rFonts w:cstheme="minorHAnsi"/>
          <w:sz w:val="20"/>
          <w:szCs w:val="20"/>
        </w:rPr>
        <w:t xml:space="preserve"> </w:t>
      </w:r>
      <w:r w:rsidR="00867165" w:rsidRPr="008A26EF">
        <w:rPr>
          <w:rFonts w:cstheme="minorHAnsi"/>
          <w:sz w:val="20"/>
          <w:szCs w:val="20"/>
        </w:rPr>
        <w:t>measure</w:t>
      </w:r>
      <w:r w:rsidRPr="008A26EF">
        <w:rPr>
          <w:rFonts w:cstheme="minorHAnsi"/>
          <w:sz w:val="20"/>
          <w:szCs w:val="20"/>
        </w:rPr>
        <w:t xml:space="preserve"> </w:t>
      </w:r>
      <w:r w:rsidR="00B70E04" w:rsidRPr="008A26EF">
        <w:rPr>
          <w:rFonts w:cstheme="minorHAnsi"/>
          <w:sz w:val="20"/>
          <w:szCs w:val="20"/>
        </w:rPr>
        <w:t>E</w:t>
      </w:r>
      <w:r w:rsidRPr="008A26EF">
        <w:rPr>
          <w:rFonts w:cstheme="minorHAnsi"/>
          <w:sz w:val="20"/>
          <w:szCs w:val="20"/>
        </w:rPr>
        <w:t xml:space="preserve">ngaged </w:t>
      </w:r>
      <w:r w:rsidR="00B70E04" w:rsidRPr="008A26EF">
        <w:rPr>
          <w:rFonts w:cstheme="minorHAnsi"/>
          <w:sz w:val="20"/>
          <w:szCs w:val="20"/>
        </w:rPr>
        <w:t>L</w:t>
      </w:r>
      <w:r w:rsidRPr="008A26EF">
        <w:rPr>
          <w:rFonts w:cstheme="minorHAnsi"/>
          <w:sz w:val="20"/>
          <w:szCs w:val="20"/>
        </w:rPr>
        <w:t>earning</w:t>
      </w:r>
      <w:r w:rsidR="00B70E04" w:rsidRPr="008A26EF">
        <w:rPr>
          <w:rFonts w:cstheme="minorHAnsi"/>
          <w:sz w:val="20"/>
          <w:szCs w:val="20"/>
        </w:rPr>
        <w:t xml:space="preserve"> and Belonging</w:t>
      </w:r>
      <w:r w:rsidRPr="008A26EF">
        <w:rPr>
          <w:rFonts w:cstheme="minorHAnsi"/>
          <w:sz w:val="20"/>
          <w:szCs w:val="20"/>
        </w:rPr>
        <w:t xml:space="preserve"> from </w:t>
      </w:r>
      <w:hyperlink r:id="rId15" w:history="1">
        <w:r w:rsidR="00B70E04" w:rsidRPr="008A26EF">
          <w:rPr>
            <w:rStyle w:val="Hyperlink"/>
            <w:rFonts w:cstheme="minorHAnsi"/>
            <w:sz w:val="20"/>
            <w:szCs w:val="20"/>
          </w:rPr>
          <w:t xml:space="preserve">Co-Pilot </w:t>
        </w:r>
        <w:r w:rsidRPr="008A26EF">
          <w:rPr>
            <w:rStyle w:val="Hyperlink"/>
            <w:rFonts w:cstheme="minorHAnsi"/>
            <w:sz w:val="20"/>
            <w:szCs w:val="20"/>
          </w:rPr>
          <w:t>Elevate</w:t>
        </w:r>
        <w:r w:rsidR="00B70E04" w:rsidRPr="008A26EF">
          <w:rPr>
            <w:rStyle w:val="Hyperlink"/>
            <w:rFonts w:cstheme="minorHAnsi"/>
            <w:sz w:val="20"/>
            <w:szCs w:val="20"/>
          </w:rPr>
          <w:t xml:space="preserve"> at PERTs</w:t>
        </w:r>
      </w:hyperlink>
      <w:r w:rsidR="00867165" w:rsidRPr="008A26EF">
        <w:rPr>
          <w:rFonts w:cstheme="minorHAnsi"/>
          <w:sz w:val="20"/>
          <w:szCs w:val="20"/>
        </w:rPr>
        <w:t xml:space="preserve"> as well as </w:t>
      </w:r>
      <w:r w:rsidR="00F8042F" w:rsidRPr="008A26EF">
        <w:rPr>
          <w:rFonts w:cstheme="minorHAnsi"/>
          <w:sz w:val="20"/>
          <w:szCs w:val="20"/>
        </w:rPr>
        <w:t xml:space="preserve">measures of Resilience from the </w:t>
      </w:r>
      <w:hyperlink r:id="rId16" w:history="1">
        <w:r w:rsidR="00F8042F" w:rsidRPr="008A26EF">
          <w:rPr>
            <w:rStyle w:val="Hyperlink"/>
            <w:rFonts w:cstheme="minorHAnsi"/>
            <w:sz w:val="20"/>
            <w:szCs w:val="20"/>
          </w:rPr>
          <w:t>Holistic Student Assessment</w:t>
        </w:r>
      </w:hyperlink>
      <w:r w:rsidR="00F8042F" w:rsidRPr="008A26EF">
        <w:rPr>
          <w:rFonts w:cstheme="minorHAnsi"/>
          <w:sz w:val="20"/>
          <w:szCs w:val="20"/>
        </w:rPr>
        <w:t>.</w:t>
      </w:r>
      <w:r w:rsidRPr="008A26EF">
        <w:rPr>
          <w:rFonts w:cstheme="minorHAnsi"/>
          <w:sz w:val="20"/>
          <w:szCs w:val="20"/>
        </w:rPr>
        <w:t xml:space="preserve">  </w:t>
      </w:r>
      <w:r w:rsidR="00F8042F" w:rsidRPr="008A26EF">
        <w:rPr>
          <w:rFonts w:cstheme="minorHAnsi"/>
          <w:sz w:val="20"/>
          <w:szCs w:val="20"/>
        </w:rPr>
        <w:t>Additionally, we’ll work with schools to connect these measures to more traditional and modified for the pandemic on-track indicators, like attendance, behavior, and course performance.  Finally, as you’ll see in many of the Fall Change Ideas</w:t>
      </w:r>
      <w:r w:rsidR="00BE3E80" w:rsidRPr="008A26EF">
        <w:rPr>
          <w:rFonts w:cstheme="minorHAnsi"/>
          <w:sz w:val="20"/>
          <w:szCs w:val="20"/>
        </w:rPr>
        <w:t xml:space="preserve">, there will be opportunities to collect additional data that can support your school’s understanding of student success.  </w:t>
      </w:r>
    </w:p>
    <w:p w14:paraId="2955EF37" w14:textId="4036A8DD" w:rsidR="005B3488" w:rsidRPr="008A26EF" w:rsidRDefault="005B3488" w:rsidP="00FF5DA7">
      <w:pPr>
        <w:rPr>
          <w:rFonts w:cstheme="minorHAnsi"/>
          <w:b/>
          <w:bCs/>
        </w:rPr>
      </w:pPr>
      <w:r w:rsidRPr="008A26EF">
        <w:rPr>
          <w:rFonts w:cstheme="minorHAnsi"/>
          <w:b/>
          <w:bCs/>
          <w:noProof/>
        </w:rPr>
        <w:drawing>
          <wp:anchor distT="0" distB="0" distL="114300" distR="114300" simplePos="0" relativeHeight="251682816" behindDoc="0" locked="0" layoutInCell="1" allowOverlap="1" wp14:anchorId="6B5987C5" wp14:editId="3AFD2734">
            <wp:simplePos x="0" y="0"/>
            <wp:positionH relativeFrom="column">
              <wp:posOffset>-20320</wp:posOffset>
            </wp:positionH>
            <wp:positionV relativeFrom="paragraph">
              <wp:posOffset>117475</wp:posOffset>
            </wp:positionV>
            <wp:extent cx="548640" cy="548640"/>
            <wp:effectExtent l="0" t="0" r="0" b="0"/>
            <wp:wrapThrough wrapText="bothSides">
              <wp:wrapPolygon edited="0">
                <wp:start x="5000" y="0"/>
                <wp:lineTo x="0" y="2500"/>
                <wp:lineTo x="0" y="21000"/>
                <wp:lineTo x="20500" y="21000"/>
                <wp:lineTo x="21000" y="18000"/>
                <wp:lineTo x="21000" y="5000"/>
                <wp:lineTo x="11500" y="0"/>
                <wp:lineTo x="5000" y="0"/>
              </wp:wrapPolygon>
            </wp:wrapThrough>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lose up of a 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p>
    <w:p w14:paraId="52835F9D" w14:textId="77777777" w:rsidR="005B3488" w:rsidRPr="008A26EF" w:rsidRDefault="005B3488" w:rsidP="00FF5DA7">
      <w:pPr>
        <w:rPr>
          <w:rFonts w:cstheme="minorHAnsi"/>
          <w:b/>
          <w:bCs/>
        </w:rPr>
      </w:pPr>
    </w:p>
    <w:p w14:paraId="57C47789" w14:textId="2738D71E" w:rsidR="00FF5DA7" w:rsidRPr="008A26EF" w:rsidRDefault="00FF5DA7" w:rsidP="00FF5DA7">
      <w:pPr>
        <w:rPr>
          <w:rFonts w:cstheme="minorHAnsi"/>
          <w:b/>
          <w:bCs/>
        </w:rPr>
      </w:pPr>
      <w:r w:rsidRPr="008A26EF">
        <w:rPr>
          <w:rFonts w:cstheme="minorHAnsi"/>
          <w:b/>
          <w:bCs/>
        </w:rPr>
        <w:t xml:space="preserve">Key </w:t>
      </w:r>
      <w:r w:rsidR="001633CC" w:rsidRPr="008A26EF">
        <w:rPr>
          <w:rFonts w:cstheme="minorHAnsi"/>
          <w:b/>
          <w:bCs/>
        </w:rPr>
        <w:t>Structures &amp; Actions b</w:t>
      </w:r>
      <w:r w:rsidR="00DB46F7" w:rsidRPr="008A26EF">
        <w:rPr>
          <w:rFonts w:cstheme="minorHAnsi"/>
          <w:b/>
          <w:bCs/>
        </w:rPr>
        <w:t>efore Identifying or Implementing</w:t>
      </w:r>
      <w:r w:rsidR="00C07AA0" w:rsidRPr="008A26EF">
        <w:rPr>
          <w:rFonts w:cstheme="minorHAnsi"/>
          <w:b/>
          <w:bCs/>
        </w:rPr>
        <w:t xml:space="preserve"> Fall</w:t>
      </w:r>
      <w:r w:rsidR="00DB46F7" w:rsidRPr="008A26EF">
        <w:rPr>
          <w:rFonts w:cstheme="minorHAnsi"/>
          <w:b/>
          <w:bCs/>
        </w:rPr>
        <w:t xml:space="preserve"> Changes</w:t>
      </w:r>
      <w:r w:rsidRPr="008A26EF">
        <w:rPr>
          <w:rFonts w:cstheme="minorHAnsi"/>
          <w:b/>
          <w:bCs/>
        </w:rPr>
        <w:t xml:space="preserve"> </w:t>
      </w:r>
    </w:p>
    <w:p w14:paraId="6EE41D38" w14:textId="4041E395" w:rsidR="001633CC" w:rsidRPr="008A26EF" w:rsidRDefault="001633CC" w:rsidP="00FF5DA7">
      <w:pPr>
        <w:rPr>
          <w:rFonts w:cstheme="minorHAnsi"/>
          <w:b/>
          <w:bCs/>
        </w:rPr>
      </w:pPr>
    </w:p>
    <w:tbl>
      <w:tblPr>
        <w:tblStyle w:val="TableGrid"/>
        <w:tblW w:w="0" w:type="auto"/>
        <w:tblLook w:val="04A0" w:firstRow="1" w:lastRow="0" w:firstColumn="1" w:lastColumn="0" w:noHBand="0" w:noVBand="1"/>
      </w:tblPr>
      <w:tblGrid>
        <w:gridCol w:w="2245"/>
        <w:gridCol w:w="12107"/>
      </w:tblGrid>
      <w:tr w:rsidR="001633CC" w:rsidRPr="008A26EF" w14:paraId="4CE70267" w14:textId="77777777" w:rsidTr="0009382D">
        <w:trPr>
          <w:trHeight w:val="285"/>
        </w:trPr>
        <w:tc>
          <w:tcPr>
            <w:tcW w:w="2245" w:type="dxa"/>
            <w:shd w:val="clear" w:color="auto" w:fill="E15B49"/>
          </w:tcPr>
          <w:p w14:paraId="1C05AC31" w14:textId="432DF293" w:rsidR="001633CC" w:rsidRPr="008A26EF" w:rsidRDefault="001633CC" w:rsidP="000442B6">
            <w:pPr>
              <w:rPr>
                <w:rFonts w:cstheme="minorHAnsi"/>
                <w:b/>
                <w:bCs/>
              </w:rPr>
            </w:pPr>
            <w:r w:rsidRPr="008A26EF">
              <w:rPr>
                <w:rFonts w:cstheme="minorHAnsi"/>
                <w:b/>
                <w:bCs/>
              </w:rPr>
              <w:t>Key Structure</w:t>
            </w:r>
          </w:p>
        </w:tc>
        <w:tc>
          <w:tcPr>
            <w:tcW w:w="12107" w:type="dxa"/>
            <w:shd w:val="clear" w:color="auto" w:fill="E15B49"/>
          </w:tcPr>
          <w:p w14:paraId="20AB876E" w14:textId="4592A5F3" w:rsidR="001633CC" w:rsidRPr="008A26EF" w:rsidRDefault="001633CC" w:rsidP="000442B6">
            <w:pPr>
              <w:rPr>
                <w:rFonts w:cstheme="minorHAnsi"/>
                <w:b/>
                <w:bCs/>
              </w:rPr>
            </w:pPr>
            <w:r w:rsidRPr="008A26EF">
              <w:rPr>
                <w:rFonts w:cstheme="minorHAnsi"/>
                <w:b/>
                <w:bCs/>
              </w:rPr>
              <w:t>What It Is</w:t>
            </w:r>
          </w:p>
        </w:tc>
      </w:tr>
      <w:tr w:rsidR="00AF157A" w:rsidRPr="008A26EF" w14:paraId="0FD5BEB2" w14:textId="77777777" w:rsidTr="0009382D">
        <w:trPr>
          <w:trHeight w:val="697"/>
        </w:trPr>
        <w:tc>
          <w:tcPr>
            <w:tcW w:w="2245" w:type="dxa"/>
          </w:tcPr>
          <w:p w14:paraId="5553F877" w14:textId="03B6D87E" w:rsidR="00AF157A" w:rsidRPr="008A26EF" w:rsidRDefault="00AF157A" w:rsidP="00AF157A">
            <w:pPr>
              <w:rPr>
                <w:rFonts w:cstheme="minorHAnsi"/>
                <w:sz w:val="20"/>
                <w:szCs w:val="20"/>
              </w:rPr>
            </w:pPr>
            <w:r w:rsidRPr="008A26EF">
              <w:rPr>
                <w:rFonts w:cstheme="minorHAnsi"/>
                <w:b/>
                <w:bCs/>
                <w:sz w:val="20"/>
                <w:szCs w:val="20"/>
              </w:rPr>
              <w:t>Student-Adult Relationship Structure</w:t>
            </w:r>
          </w:p>
        </w:tc>
        <w:tc>
          <w:tcPr>
            <w:tcW w:w="12107" w:type="dxa"/>
          </w:tcPr>
          <w:p w14:paraId="12CD04B3" w14:textId="6A9A2F8E" w:rsidR="0016509D" w:rsidRPr="008A26EF" w:rsidRDefault="00AF157A" w:rsidP="00AF157A">
            <w:pPr>
              <w:rPr>
                <w:rFonts w:cstheme="minorHAnsi"/>
                <w:sz w:val="20"/>
                <w:szCs w:val="20"/>
              </w:rPr>
            </w:pPr>
            <w:r w:rsidRPr="008A26EF">
              <w:rPr>
                <w:rFonts w:cstheme="minorHAnsi"/>
                <w:sz w:val="20"/>
                <w:szCs w:val="20"/>
              </w:rPr>
              <w:t xml:space="preserve">Ensure you have a structure that </w:t>
            </w:r>
            <w:r w:rsidR="00DA798A" w:rsidRPr="008A26EF">
              <w:rPr>
                <w:rFonts w:cstheme="minorHAnsi"/>
                <w:sz w:val="20"/>
                <w:szCs w:val="20"/>
              </w:rPr>
              <w:t>will enable</w:t>
            </w:r>
            <w:r w:rsidRPr="008A26EF">
              <w:rPr>
                <w:rFonts w:cstheme="minorHAnsi"/>
                <w:sz w:val="20"/>
                <w:szCs w:val="20"/>
              </w:rPr>
              <w:t xml:space="preserve"> every student to have a 1-1 supportive relationship with an adult, that can provide them with clear guidance on when and where school will be, how they can keep track of their assignments, what school resources are available and how to access them, </w:t>
            </w:r>
            <w:r w:rsidR="0016509D" w:rsidRPr="008A26EF">
              <w:rPr>
                <w:rFonts w:cstheme="minorHAnsi"/>
                <w:sz w:val="20"/>
                <w:szCs w:val="20"/>
              </w:rPr>
              <w:t>a</w:t>
            </w:r>
            <w:r w:rsidR="00A42CF9" w:rsidRPr="008A26EF">
              <w:rPr>
                <w:rFonts w:cstheme="minorHAnsi"/>
                <w:sz w:val="20"/>
                <w:szCs w:val="20"/>
              </w:rPr>
              <w:t>nd that both students and adults have time and space in the day to connect in this way.</w:t>
            </w:r>
          </w:p>
          <w:p w14:paraId="027A652B" w14:textId="77777777" w:rsidR="00AF157A" w:rsidRPr="008A26EF" w:rsidRDefault="00AF157A" w:rsidP="00AF157A">
            <w:pPr>
              <w:rPr>
                <w:rFonts w:cstheme="minorHAnsi"/>
                <w:sz w:val="20"/>
                <w:szCs w:val="20"/>
              </w:rPr>
            </w:pPr>
          </w:p>
          <w:p w14:paraId="2C87C11E" w14:textId="77777777" w:rsidR="00AF157A" w:rsidRPr="008A26EF" w:rsidRDefault="00AF157A" w:rsidP="00AF157A">
            <w:pPr>
              <w:rPr>
                <w:rFonts w:cstheme="minorHAnsi"/>
                <w:b/>
                <w:bCs/>
                <w:sz w:val="20"/>
                <w:szCs w:val="20"/>
              </w:rPr>
            </w:pPr>
            <w:r w:rsidRPr="008A26EF">
              <w:rPr>
                <w:rFonts w:cstheme="minorHAnsi"/>
                <w:b/>
                <w:bCs/>
                <w:sz w:val="20"/>
                <w:szCs w:val="20"/>
              </w:rPr>
              <w:t xml:space="preserve">What if We Don’t Have This? </w:t>
            </w:r>
          </w:p>
          <w:p w14:paraId="116FDF46" w14:textId="5A800680" w:rsidR="00AF157A" w:rsidRPr="008A26EF" w:rsidRDefault="00A42CF9" w:rsidP="00AF157A">
            <w:pPr>
              <w:rPr>
                <w:rFonts w:cstheme="minorHAnsi"/>
                <w:sz w:val="20"/>
                <w:szCs w:val="20"/>
                <w:highlight w:val="yellow"/>
              </w:rPr>
            </w:pPr>
            <w:r w:rsidRPr="008A26EF">
              <w:rPr>
                <w:rFonts w:cstheme="minorHAnsi"/>
                <w:sz w:val="20"/>
                <w:szCs w:val="20"/>
              </w:rPr>
              <w:t>Use Change Idea 4F to Develop this Structure</w:t>
            </w:r>
          </w:p>
        </w:tc>
      </w:tr>
      <w:tr w:rsidR="00AF157A" w:rsidRPr="008A26EF" w14:paraId="41048AE5" w14:textId="77777777" w:rsidTr="0009382D">
        <w:trPr>
          <w:trHeight w:val="1430"/>
        </w:trPr>
        <w:tc>
          <w:tcPr>
            <w:tcW w:w="2245" w:type="dxa"/>
          </w:tcPr>
          <w:p w14:paraId="16016073" w14:textId="66F3571C" w:rsidR="00AF157A" w:rsidRPr="008A26EF" w:rsidRDefault="00AF157A" w:rsidP="00AF157A">
            <w:pPr>
              <w:rPr>
                <w:rFonts w:cstheme="minorHAnsi"/>
                <w:sz w:val="20"/>
                <w:szCs w:val="20"/>
              </w:rPr>
            </w:pPr>
            <w:r w:rsidRPr="008A26EF">
              <w:rPr>
                <w:rFonts w:cstheme="minorHAnsi"/>
                <w:b/>
                <w:bCs/>
                <w:sz w:val="20"/>
                <w:szCs w:val="20"/>
              </w:rPr>
              <w:lastRenderedPageBreak/>
              <w:t>Data Review and Response Team Structure</w:t>
            </w:r>
          </w:p>
        </w:tc>
        <w:tc>
          <w:tcPr>
            <w:tcW w:w="12107" w:type="dxa"/>
          </w:tcPr>
          <w:p w14:paraId="5EADB19C" w14:textId="754846CB" w:rsidR="00AF157A" w:rsidRPr="008A26EF" w:rsidRDefault="00AF157A" w:rsidP="00AF157A">
            <w:pPr>
              <w:rPr>
                <w:rFonts w:cstheme="minorHAnsi"/>
                <w:sz w:val="20"/>
                <w:szCs w:val="20"/>
              </w:rPr>
            </w:pPr>
            <w:r w:rsidRPr="008A26EF">
              <w:rPr>
                <w:rFonts w:cstheme="minorHAnsi"/>
                <w:sz w:val="20"/>
                <w:szCs w:val="20"/>
              </w:rPr>
              <w:t>Ensure you have</w:t>
            </w:r>
            <w:r w:rsidR="0068334A" w:rsidRPr="008A26EF">
              <w:rPr>
                <w:rFonts w:cstheme="minorHAnsi"/>
                <w:sz w:val="20"/>
                <w:szCs w:val="20"/>
              </w:rPr>
              <w:t xml:space="preserve"> structures </w:t>
            </w:r>
            <w:r w:rsidR="001943FB" w:rsidRPr="008A26EF">
              <w:rPr>
                <w:rFonts w:cstheme="minorHAnsi"/>
                <w:sz w:val="20"/>
                <w:szCs w:val="20"/>
              </w:rPr>
              <w:t xml:space="preserve">and allow for the capacity </w:t>
            </w:r>
            <w:r w:rsidR="0068334A" w:rsidRPr="008A26EF">
              <w:rPr>
                <w:rFonts w:cstheme="minorHAnsi"/>
                <w:sz w:val="20"/>
                <w:szCs w:val="20"/>
              </w:rPr>
              <w:t xml:space="preserve">to gather, review, and respond to data around traditional and modified on-track measures, as well as other work that you will implement this Fall.  </w:t>
            </w:r>
          </w:p>
          <w:p w14:paraId="7B008697" w14:textId="77777777" w:rsidR="00AF157A" w:rsidRPr="008A26EF" w:rsidRDefault="00AF157A" w:rsidP="00AF157A">
            <w:pPr>
              <w:rPr>
                <w:rFonts w:cstheme="minorHAnsi"/>
                <w:sz w:val="20"/>
                <w:szCs w:val="20"/>
              </w:rPr>
            </w:pPr>
          </w:p>
          <w:p w14:paraId="5E385BB8" w14:textId="77777777" w:rsidR="00AF157A" w:rsidRPr="008A26EF" w:rsidRDefault="00AF157A" w:rsidP="00AF157A">
            <w:pPr>
              <w:rPr>
                <w:rFonts w:cstheme="minorHAnsi"/>
                <w:b/>
                <w:bCs/>
                <w:sz w:val="20"/>
                <w:szCs w:val="20"/>
              </w:rPr>
            </w:pPr>
            <w:r w:rsidRPr="008A26EF">
              <w:rPr>
                <w:rFonts w:cstheme="minorHAnsi"/>
                <w:b/>
                <w:bCs/>
                <w:sz w:val="20"/>
                <w:szCs w:val="20"/>
              </w:rPr>
              <w:t>What if We Don’t Have This?</w:t>
            </w:r>
          </w:p>
          <w:p w14:paraId="4DDDCE94" w14:textId="31921872" w:rsidR="00AF157A" w:rsidRPr="008A26EF" w:rsidRDefault="001943FB" w:rsidP="00AF157A">
            <w:pPr>
              <w:rPr>
                <w:rFonts w:cstheme="minorHAnsi"/>
                <w:sz w:val="20"/>
                <w:szCs w:val="20"/>
                <w:highlight w:val="yellow"/>
              </w:rPr>
            </w:pPr>
            <w:r w:rsidRPr="008A26EF">
              <w:rPr>
                <w:rFonts w:cstheme="minorHAnsi"/>
                <w:sz w:val="20"/>
                <w:szCs w:val="20"/>
              </w:rPr>
              <w:t>Use Change Idea 7F, and also refer to Change Idea 2F</w:t>
            </w:r>
          </w:p>
        </w:tc>
      </w:tr>
      <w:tr w:rsidR="00AF157A" w:rsidRPr="008A26EF" w14:paraId="12EFC6EA" w14:textId="77777777" w:rsidTr="0009382D">
        <w:trPr>
          <w:trHeight w:val="530"/>
        </w:trPr>
        <w:tc>
          <w:tcPr>
            <w:tcW w:w="2245" w:type="dxa"/>
          </w:tcPr>
          <w:p w14:paraId="238F60D8" w14:textId="7EE13EA9" w:rsidR="00AF157A" w:rsidRPr="008A26EF" w:rsidRDefault="00AF157A" w:rsidP="00AF157A">
            <w:pPr>
              <w:rPr>
                <w:rFonts w:cstheme="minorHAnsi"/>
                <w:b/>
                <w:bCs/>
                <w:sz w:val="20"/>
                <w:szCs w:val="20"/>
              </w:rPr>
            </w:pPr>
            <w:r w:rsidRPr="008A26EF">
              <w:rPr>
                <w:rFonts w:cstheme="minorHAnsi"/>
                <w:b/>
                <w:bCs/>
                <w:sz w:val="20"/>
                <w:szCs w:val="20"/>
              </w:rPr>
              <w:t>Professional Development Structure</w:t>
            </w:r>
          </w:p>
        </w:tc>
        <w:tc>
          <w:tcPr>
            <w:tcW w:w="12107" w:type="dxa"/>
          </w:tcPr>
          <w:p w14:paraId="4DBDC24A" w14:textId="4ED76E5E" w:rsidR="00AF157A" w:rsidRPr="008A26EF" w:rsidRDefault="004F40E1" w:rsidP="00AF157A">
            <w:pPr>
              <w:rPr>
                <w:rFonts w:cstheme="minorHAnsi"/>
                <w:sz w:val="20"/>
                <w:szCs w:val="20"/>
              </w:rPr>
            </w:pPr>
            <w:r w:rsidRPr="008A26EF">
              <w:rPr>
                <w:rFonts w:cstheme="minorHAnsi"/>
                <w:sz w:val="20"/>
                <w:szCs w:val="20"/>
              </w:rPr>
              <w:t xml:space="preserve">Ensure you have prioritized space and capacity for teacher and staff professional development to </w:t>
            </w:r>
            <w:r w:rsidR="00200FEF" w:rsidRPr="008A26EF">
              <w:rPr>
                <w:rFonts w:cstheme="minorHAnsi"/>
                <w:sz w:val="20"/>
                <w:szCs w:val="20"/>
              </w:rPr>
              <w:t>design, implement, and review changes that you implement through the Action Community.</w:t>
            </w:r>
          </w:p>
          <w:p w14:paraId="1B845A49" w14:textId="77777777" w:rsidR="00AF157A" w:rsidRPr="008A26EF" w:rsidRDefault="00AF157A" w:rsidP="00AF157A">
            <w:pPr>
              <w:rPr>
                <w:rFonts w:cstheme="minorHAnsi"/>
                <w:b/>
                <w:bCs/>
                <w:sz w:val="20"/>
                <w:szCs w:val="20"/>
              </w:rPr>
            </w:pPr>
            <w:r w:rsidRPr="008A26EF">
              <w:rPr>
                <w:rFonts w:cstheme="minorHAnsi"/>
                <w:b/>
                <w:bCs/>
                <w:sz w:val="20"/>
                <w:szCs w:val="20"/>
              </w:rPr>
              <w:t>What if We Don’t Have This?</w:t>
            </w:r>
          </w:p>
          <w:p w14:paraId="4E8301FB" w14:textId="42520F58" w:rsidR="00AF157A" w:rsidRPr="008A26EF" w:rsidRDefault="004F40E1" w:rsidP="00AF157A">
            <w:pPr>
              <w:rPr>
                <w:rFonts w:cstheme="minorHAnsi"/>
                <w:sz w:val="20"/>
                <w:szCs w:val="20"/>
                <w:highlight w:val="yellow"/>
              </w:rPr>
            </w:pPr>
            <w:r w:rsidRPr="008A26EF">
              <w:rPr>
                <w:rFonts w:cstheme="minorHAnsi"/>
                <w:sz w:val="20"/>
                <w:szCs w:val="20"/>
              </w:rPr>
              <w:t>Work with your Action Community partner to identify solutions.  You may be able to use school stipends for this project towards professional development.</w:t>
            </w:r>
          </w:p>
        </w:tc>
      </w:tr>
      <w:tr w:rsidR="00AF157A" w:rsidRPr="008A26EF" w14:paraId="49FC4A1C" w14:textId="77777777" w:rsidTr="0009382D">
        <w:trPr>
          <w:trHeight w:val="350"/>
        </w:trPr>
        <w:tc>
          <w:tcPr>
            <w:tcW w:w="2245" w:type="dxa"/>
          </w:tcPr>
          <w:p w14:paraId="797EF822" w14:textId="05D232C7" w:rsidR="00AF157A" w:rsidRPr="008A26EF" w:rsidRDefault="00AF157A" w:rsidP="00AF157A">
            <w:pPr>
              <w:rPr>
                <w:rFonts w:cstheme="minorHAnsi"/>
                <w:b/>
                <w:bCs/>
                <w:sz w:val="20"/>
                <w:szCs w:val="20"/>
              </w:rPr>
            </w:pPr>
            <w:r w:rsidRPr="008A26EF">
              <w:rPr>
                <w:rFonts w:cstheme="minorHAnsi"/>
                <w:b/>
                <w:bCs/>
                <w:sz w:val="20"/>
                <w:szCs w:val="20"/>
              </w:rPr>
              <w:t>Action Community Team Structure</w:t>
            </w:r>
          </w:p>
        </w:tc>
        <w:tc>
          <w:tcPr>
            <w:tcW w:w="12107" w:type="dxa"/>
          </w:tcPr>
          <w:p w14:paraId="3E92C152" w14:textId="4DC76D69" w:rsidR="00AF157A" w:rsidRPr="008A26EF" w:rsidRDefault="00AF157A" w:rsidP="00AF157A">
            <w:pPr>
              <w:rPr>
                <w:rFonts w:cstheme="minorHAnsi"/>
                <w:sz w:val="20"/>
                <w:szCs w:val="20"/>
              </w:rPr>
            </w:pPr>
            <w:r w:rsidRPr="008A26EF">
              <w:rPr>
                <w:rFonts w:cstheme="minorHAnsi"/>
                <w:sz w:val="20"/>
                <w:szCs w:val="20"/>
              </w:rPr>
              <w:t>Ensure you have a structure</w:t>
            </w:r>
            <w:r w:rsidR="00200FEF" w:rsidRPr="008A26EF">
              <w:rPr>
                <w:rFonts w:cstheme="minorHAnsi"/>
                <w:sz w:val="20"/>
                <w:szCs w:val="20"/>
              </w:rPr>
              <w:t xml:space="preserve"> that includes teachers, staff, students, and families that can engage in the work of the Action Community.  This will be </w:t>
            </w:r>
            <w:r w:rsidR="00122D86" w:rsidRPr="008A26EF">
              <w:rPr>
                <w:rFonts w:cstheme="minorHAnsi"/>
                <w:sz w:val="20"/>
                <w:szCs w:val="20"/>
              </w:rPr>
              <w:t>the</w:t>
            </w:r>
            <w:r w:rsidR="00200FEF" w:rsidRPr="008A26EF">
              <w:rPr>
                <w:rFonts w:cstheme="minorHAnsi"/>
                <w:sz w:val="20"/>
                <w:szCs w:val="20"/>
              </w:rPr>
              <w:t xml:space="preserve"> primary team for implementing and reviewing changes and </w:t>
            </w:r>
            <w:r w:rsidR="00122D86" w:rsidRPr="008A26EF">
              <w:rPr>
                <w:rFonts w:cstheme="minorHAnsi"/>
                <w:sz w:val="20"/>
                <w:szCs w:val="20"/>
              </w:rPr>
              <w:t xml:space="preserve">supporting teams that are implementing those changes. </w:t>
            </w:r>
          </w:p>
          <w:p w14:paraId="2DBB977A" w14:textId="77777777" w:rsidR="00AF157A" w:rsidRPr="008A26EF" w:rsidRDefault="00AF157A" w:rsidP="00AF157A">
            <w:pPr>
              <w:rPr>
                <w:rFonts w:cstheme="minorHAnsi"/>
                <w:b/>
                <w:bCs/>
                <w:sz w:val="20"/>
                <w:szCs w:val="20"/>
                <w:highlight w:val="yellow"/>
              </w:rPr>
            </w:pPr>
          </w:p>
          <w:p w14:paraId="16A33DBB" w14:textId="77777777" w:rsidR="00AF157A" w:rsidRPr="008A26EF" w:rsidRDefault="00AF157A" w:rsidP="00AF157A">
            <w:pPr>
              <w:rPr>
                <w:rFonts w:cstheme="minorHAnsi"/>
                <w:b/>
                <w:bCs/>
                <w:sz w:val="20"/>
                <w:szCs w:val="20"/>
              </w:rPr>
            </w:pPr>
            <w:r w:rsidRPr="008A26EF">
              <w:rPr>
                <w:rFonts w:cstheme="minorHAnsi"/>
                <w:b/>
                <w:bCs/>
                <w:sz w:val="20"/>
                <w:szCs w:val="20"/>
              </w:rPr>
              <w:t>What if We Don’t Have This?</w:t>
            </w:r>
          </w:p>
          <w:p w14:paraId="1702301B" w14:textId="349B0D1F" w:rsidR="00AF157A" w:rsidRPr="008A26EF" w:rsidRDefault="00122D86" w:rsidP="00AF157A">
            <w:pPr>
              <w:rPr>
                <w:rFonts w:cstheme="minorHAnsi"/>
                <w:sz w:val="20"/>
                <w:szCs w:val="20"/>
                <w:highlight w:val="yellow"/>
              </w:rPr>
            </w:pPr>
            <w:r w:rsidRPr="008A26EF">
              <w:rPr>
                <w:rFonts w:cstheme="minorHAnsi"/>
                <w:sz w:val="20"/>
                <w:szCs w:val="20"/>
              </w:rPr>
              <w:t xml:space="preserve">That’s OK.  You’ll work with your Action Community partner to build this.  Use Change Idea 10F to </w:t>
            </w:r>
            <w:r w:rsidR="00F0307F" w:rsidRPr="008A26EF">
              <w:rPr>
                <w:rFonts w:cstheme="minorHAnsi"/>
                <w:sz w:val="20"/>
                <w:szCs w:val="20"/>
              </w:rPr>
              <w:t>l</w:t>
            </w:r>
            <w:r w:rsidRPr="008A26EF">
              <w:rPr>
                <w:rFonts w:cstheme="minorHAnsi"/>
                <w:sz w:val="20"/>
                <w:szCs w:val="20"/>
              </w:rPr>
              <w:t xml:space="preserve">earn </w:t>
            </w:r>
            <w:r w:rsidR="00F0307F" w:rsidRPr="008A26EF">
              <w:rPr>
                <w:rFonts w:cstheme="minorHAnsi"/>
                <w:sz w:val="20"/>
                <w:szCs w:val="20"/>
              </w:rPr>
              <w:t>m</w:t>
            </w:r>
            <w:r w:rsidRPr="008A26EF">
              <w:rPr>
                <w:rFonts w:cstheme="minorHAnsi"/>
                <w:sz w:val="20"/>
                <w:szCs w:val="20"/>
              </w:rPr>
              <w:t>ore.</w:t>
            </w:r>
          </w:p>
        </w:tc>
      </w:tr>
    </w:tbl>
    <w:p w14:paraId="36209BCC" w14:textId="77777777" w:rsidR="001633CC" w:rsidRPr="008A26EF" w:rsidRDefault="001633CC" w:rsidP="00FF5DA7">
      <w:pPr>
        <w:rPr>
          <w:rFonts w:cstheme="minorHAnsi"/>
          <w:b/>
          <w:bCs/>
        </w:rPr>
      </w:pPr>
    </w:p>
    <w:tbl>
      <w:tblPr>
        <w:tblStyle w:val="TableGrid"/>
        <w:tblW w:w="0" w:type="auto"/>
        <w:tblLook w:val="04A0" w:firstRow="1" w:lastRow="0" w:firstColumn="1" w:lastColumn="0" w:noHBand="0" w:noVBand="1"/>
      </w:tblPr>
      <w:tblGrid>
        <w:gridCol w:w="2245"/>
        <w:gridCol w:w="12059"/>
      </w:tblGrid>
      <w:tr w:rsidR="001633CC" w:rsidRPr="008A26EF" w14:paraId="20DC47C9" w14:textId="77777777" w:rsidTr="0009382D">
        <w:trPr>
          <w:trHeight w:val="336"/>
        </w:trPr>
        <w:tc>
          <w:tcPr>
            <w:tcW w:w="2245" w:type="dxa"/>
            <w:shd w:val="clear" w:color="auto" w:fill="E15B49"/>
          </w:tcPr>
          <w:p w14:paraId="5A712B8D" w14:textId="22B329E3" w:rsidR="001633CC" w:rsidRPr="008A26EF" w:rsidRDefault="001633CC">
            <w:pPr>
              <w:rPr>
                <w:rFonts w:cstheme="minorHAnsi"/>
                <w:b/>
                <w:bCs/>
              </w:rPr>
            </w:pPr>
            <w:r w:rsidRPr="008A26EF">
              <w:rPr>
                <w:rFonts w:cstheme="minorHAnsi"/>
                <w:b/>
                <w:bCs/>
              </w:rPr>
              <w:t>Key Action</w:t>
            </w:r>
          </w:p>
        </w:tc>
        <w:tc>
          <w:tcPr>
            <w:tcW w:w="12059" w:type="dxa"/>
            <w:shd w:val="clear" w:color="auto" w:fill="E15B49"/>
          </w:tcPr>
          <w:p w14:paraId="42A09F4F" w14:textId="655CECB6" w:rsidR="001633CC" w:rsidRPr="008A26EF" w:rsidRDefault="001633CC">
            <w:pPr>
              <w:rPr>
                <w:rFonts w:cstheme="minorHAnsi"/>
                <w:b/>
                <w:bCs/>
              </w:rPr>
            </w:pPr>
            <w:r w:rsidRPr="008A26EF">
              <w:rPr>
                <w:rFonts w:cstheme="minorHAnsi"/>
                <w:b/>
                <w:bCs/>
              </w:rPr>
              <w:t>What It Is</w:t>
            </w:r>
          </w:p>
        </w:tc>
      </w:tr>
      <w:tr w:rsidR="008A744E" w:rsidRPr="008A26EF" w14:paraId="5F778D7B" w14:textId="77777777" w:rsidTr="0009382D">
        <w:trPr>
          <w:trHeight w:val="261"/>
        </w:trPr>
        <w:tc>
          <w:tcPr>
            <w:tcW w:w="2245" w:type="dxa"/>
          </w:tcPr>
          <w:p w14:paraId="4FD72260" w14:textId="552ADB6B" w:rsidR="008A744E" w:rsidRPr="008A26EF" w:rsidRDefault="008A744E" w:rsidP="008A744E">
            <w:pPr>
              <w:rPr>
                <w:rFonts w:cstheme="minorHAnsi"/>
                <w:b/>
                <w:bCs/>
                <w:sz w:val="20"/>
                <w:szCs w:val="20"/>
              </w:rPr>
            </w:pPr>
            <w:r w:rsidRPr="008A26EF">
              <w:rPr>
                <w:rFonts w:cstheme="minorHAnsi"/>
                <w:b/>
                <w:bCs/>
                <w:sz w:val="20"/>
                <w:szCs w:val="20"/>
              </w:rPr>
              <w:t>Meet with Action Community Partner</w:t>
            </w:r>
          </w:p>
        </w:tc>
        <w:tc>
          <w:tcPr>
            <w:tcW w:w="12059" w:type="dxa"/>
          </w:tcPr>
          <w:p w14:paraId="68307FB8" w14:textId="5C70BE6D" w:rsidR="008A744E" w:rsidRPr="008A26EF" w:rsidRDefault="00F0307F" w:rsidP="008A744E">
            <w:pPr>
              <w:rPr>
                <w:rFonts w:cstheme="minorHAnsi"/>
                <w:sz w:val="20"/>
                <w:szCs w:val="20"/>
              </w:rPr>
            </w:pPr>
            <w:r w:rsidRPr="008A26EF">
              <w:rPr>
                <w:rFonts w:cstheme="minorHAnsi"/>
                <w:sz w:val="20"/>
                <w:szCs w:val="20"/>
              </w:rPr>
              <w:t>Your Action Community partner will be your point person and support as you develop and implement the ideas in the Change Package.  Before you start implementing changes, you’ll want to connect with your partner to overview the work and set a plan of action.  You can learn more by reviewing Change Idea 10F</w:t>
            </w:r>
          </w:p>
          <w:p w14:paraId="27A0AC9B" w14:textId="77777777" w:rsidR="008A744E" w:rsidRPr="008A26EF" w:rsidRDefault="008A744E" w:rsidP="008A744E">
            <w:pPr>
              <w:rPr>
                <w:rFonts w:cstheme="minorHAnsi"/>
                <w:b/>
                <w:bCs/>
                <w:sz w:val="20"/>
                <w:szCs w:val="20"/>
              </w:rPr>
            </w:pPr>
          </w:p>
          <w:p w14:paraId="0B4E8CAD" w14:textId="54EAB808" w:rsidR="008A744E" w:rsidRPr="008A26EF" w:rsidRDefault="008A744E" w:rsidP="008A744E">
            <w:pPr>
              <w:rPr>
                <w:rFonts w:cstheme="minorHAnsi"/>
                <w:sz w:val="20"/>
                <w:szCs w:val="20"/>
              </w:rPr>
            </w:pPr>
            <w:r w:rsidRPr="008A26EF">
              <w:rPr>
                <w:rFonts w:cstheme="minorHAnsi"/>
                <w:b/>
                <w:bCs/>
                <w:sz w:val="20"/>
                <w:szCs w:val="20"/>
              </w:rPr>
              <w:t xml:space="preserve">Who Will Help: </w:t>
            </w:r>
            <w:r w:rsidRPr="008A26EF">
              <w:rPr>
                <w:rFonts w:cstheme="minorHAnsi"/>
                <w:sz w:val="20"/>
                <w:szCs w:val="20"/>
              </w:rPr>
              <w:t>You</w:t>
            </w:r>
            <w:r w:rsidR="00F0307F" w:rsidRPr="008A26EF">
              <w:rPr>
                <w:rFonts w:cstheme="minorHAnsi"/>
                <w:sz w:val="20"/>
                <w:szCs w:val="20"/>
              </w:rPr>
              <w:t>r Action Community partner</w:t>
            </w:r>
          </w:p>
        </w:tc>
      </w:tr>
      <w:tr w:rsidR="008A744E" w:rsidRPr="008A26EF" w14:paraId="591F159F" w14:textId="77777777" w:rsidTr="0009382D">
        <w:trPr>
          <w:trHeight w:val="261"/>
        </w:trPr>
        <w:tc>
          <w:tcPr>
            <w:tcW w:w="2245" w:type="dxa"/>
          </w:tcPr>
          <w:p w14:paraId="62B0F780" w14:textId="06654E0E" w:rsidR="008A744E" w:rsidRPr="008A26EF" w:rsidRDefault="008A744E" w:rsidP="008A744E">
            <w:pPr>
              <w:rPr>
                <w:rFonts w:cstheme="minorHAnsi"/>
                <w:sz w:val="20"/>
                <w:szCs w:val="20"/>
              </w:rPr>
            </w:pPr>
            <w:r w:rsidRPr="008A26EF">
              <w:rPr>
                <w:rFonts w:cstheme="minorHAnsi"/>
                <w:b/>
                <w:bCs/>
                <w:sz w:val="20"/>
                <w:szCs w:val="20"/>
              </w:rPr>
              <w:t xml:space="preserve">Collect Baseline Data </w:t>
            </w:r>
          </w:p>
        </w:tc>
        <w:tc>
          <w:tcPr>
            <w:tcW w:w="12059" w:type="dxa"/>
          </w:tcPr>
          <w:p w14:paraId="048F588B" w14:textId="7CC1C347" w:rsidR="008A744E" w:rsidRPr="008A26EF" w:rsidRDefault="00F0307F" w:rsidP="008A744E">
            <w:pPr>
              <w:rPr>
                <w:rFonts w:cstheme="minorHAnsi"/>
                <w:sz w:val="20"/>
                <w:szCs w:val="20"/>
              </w:rPr>
            </w:pPr>
            <w:r w:rsidRPr="008A26EF">
              <w:rPr>
                <w:rFonts w:cstheme="minorHAnsi"/>
                <w:sz w:val="20"/>
                <w:szCs w:val="20"/>
              </w:rPr>
              <w:t xml:space="preserve">Before you implement data, your Action Community partner will work with you to set up a process for collecting baseline data.  This will help ensure you know whether your changes are resulting in improvements for your students. </w:t>
            </w:r>
          </w:p>
          <w:p w14:paraId="330D2B5A" w14:textId="77777777" w:rsidR="008A744E" w:rsidRPr="008A26EF" w:rsidRDefault="008A744E" w:rsidP="008A744E">
            <w:pPr>
              <w:rPr>
                <w:rFonts w:cstheme="minorHAnsi"/>
                <w:b/>
                <w:bCs/>
                <w:sz w:val="20"/>
                <w:szCs w:val="20"/>
              </w:rPr>
            </w:pPr>
          </w:p>
          <w:p w14:paraId="3A13E3EF" w14:textId="1C2F90CB" w:rsidR="008A744E" w:rsidRPr="008A26EF" w:rsidRDefault="008A744E" w:rsidP="008A744E">
            <w:pPr>
              <w:rPr>
                <w:rFonts w:cstheme="minorHAnsi"/>
                <w:sz w:val="20"/>
                <w:szCs w:val="20"/>
              </w:rPr>
            </w:pPr>
            <w:r w:rsidRPr="008A26EF">
              <w:rPr>
                <w:rFonts w:cstheme="minorHAnsi"/>
                <w:b/>
                <w:bCs/>
                <w:sz w:val="20"/>
                <w:szCs w:val="20"/>
              </w:rPr>
              <w:t xml:space="preserve">Who Will Help: </w:t>
            </w:r>
            <w:r w:rsidRPr="008A26EF">
              <w:rPr>
                <w:rFonts w:cstheme="minorHAnsi"/>
                <w:sz w:val="20"/>
                <w:szCs w:val="20"/>
              </w:rPr>
              <w:t xml:space="preserve">Your Action Community </w:t>
            </w:r>
            <w:r w:rsidR="00F0307F" w:rsidRPr="008A26EF">
              <w:rPr>
                <w:rFonts w:cstheme="minorHAnsi"/>
                <w:sz w:val="20"/>
                <w:szCs w:val="20"/>
              </w:rPr>
              <w:t>p</w:t>
            </w:r>
            <w:r w:rsidRPr="008A26EF">
              <w:rPr>
                <w:rFonts w:cstheme="minorHAnsi"/>
                <w:sz w:val="20"/>
                <w:szCs w:val="20"/>
              </w:rPr>
              <w:t xml:space="preserve">artner will work with you to set up </w:t>
            </w:r>
            <w:r w:rsidR="00F0307F" w:rsidRPr="008A26EF">
              <w:rPr>
                <w:rFonts w:cstheme="minorHAnsi"/>
                <w:sz w:val="20"/>
                <w:szCs w:val="20"/>
              </w:rPr>
              <w:t>and implement this process.</w:t>
            </w:r>
          </w:p>
        </w:tc>
      </w:tr>
      <w:tr w:rsidR="008A744E" w:rsidRPr="008A26EF" w14:paraId="4183B140" w14:textId="77777777" w:rsidTr="0009382D">
        <w:trPr>
          <w:trHeight w:val="280"/>
        </w:trPr>
        <w:tc>
          <w:tcPr>
            <w:tcW w:w="2245" w:type="dxa"/>
          </w:tcPr>
          <w:p w14:paraId="14B880A6" w14:textId="2020CF61" w:rsidR="008A744E" w:rsidRPr="008A26EF" w:rsidRDefault="008A744E" w:rsidP="008A744E">
            <w:pPr>
              <w:rPr>
                <w:rFonts w:cstheme="minorHAnsi"/>
                <w:b/>
                <w:bCs/>
                <w:sz w:val="20"/>
                <w:szCs w:val="20"/>
              </w:rPr>
            </w:pPr>
            <w:r w:rsidRPr="008A26EF">
              <w:rPr>
                <w:rFonts w:cstheme="minorHAnsi"/>
                <w:b/>
                <w:bCs/>
                <w:sz w:val="20"/>
                <w:szCs w:val="20"/>
              </w:rPr>
              <w:t xml:space="preserve">Sign Action Community Agreement </w:t>
            </w:r>
          </w:p>
        </w:tc>
        <w:tc>
          <w:tcPr>
            <w:tcW w:w="12059" w:type="dxa"/>
          </w:tcPr>
          <w:p w14:paraId="3F66FC1F" w14:textId="6C9E3B21" w:rsidR="008A744E" w:rsidRPr="008A26EF" w:rsidRDefault="00F0307F" w:rsidP="008A744E">
            <w:pPr>
              <w:rPr>
                <w:rFonts w:cstheme="minorHAnsi"/>
                <w:sz w:val="20"/>
                <w:szCs w:val="20"/>
              </w:rPr>
            </w:pPr>
            <w:r w:rsidRPr="008A26EF">
              <w:rPr>
                <w:rFonts w:cstheme="minorHAnsi"/>
                <w:sz w:val="20"/>
                <w:szCs w:val="20"/>
              </w:rPr>
              <w:t>To ensure you</w:t>
            </w:r>
            <w:r w:rsidR="003971DB" w:rsidRPr="008A26EF">
              <w:rPr>
                <w:rFonts w:cstheme="minorHAnsi"/>
                <w:sz w:val="20"/>
                <w:szCs w:val="20"/>
              </w:rPr>
              <w:t xml:space="preserve"> will receive your school stipends for participating in the Action Community, you’ll first want to sign your Action Community agreement, which will outline the expectations for members of the Action Community, as well as the benefits you’ll receive for joining. </w:t>
            </w:r>
          </w:p>
          <w:p w14:paraId="7E222B92" w14:textId="77777777" w:rsidR="008A744E" w:rsidRPr="008A26EF" w:rsidRDefault="008A744E" w:rsidP="008A744E">
            <w:pPr>
              <w:rPr>
                <w:rFonts w:cstheme="minorHAnsi"/>
                <w:b/>
                <w:bCs/>
                <w:sz w:val="20"/>
                <w:szCs w:val="20"/>
              </w:rPr>
            </w:pPr>
          </w:p>
          <w:p w14:paraId="052C1908" w14:textId="7FE2DD7C" w:rsidR="008A744E" w:rsidRPr="008A26EF" w:rsidRDefault="008A744E" w:rsidP="008A744E">
            <w:pPr>
              <w:rPr>
                <w:rFonts w:cstheme="minorHAnsi"/>
                <w:sz w:val="20"/>
                <w:szCs w:val="20"/>
              </w:rPr>
            </w:pPr>
            <w:r w:rsidRPr="008A26EF">
              <w:rPr>
                <w:rFonts w:cstheme="minorHAnsi"/>
                <w:b/>
                <w:bCs/>
                <w:sz w:val="20"/>
                <w:szCs w:val="20"/>
              </w:rPr>
              <w:t xml:space="preserve">Who Will Help:  </w:t>
            </w:r>
            <w:r w:rsidRPr="008A26EF">
              <w:rPr>
                <w:rFonts w:cstheme="minorHAnsi"/>
                <w:sz w:val="20"/>
                <w:szCs w:val="20"/>
              </w:rPr>
              <w:t>Your Action Community Partner will share this agreement with you and go over the details</w:t>
            </w:r>
            <w:r w:rsidR="003971DB" w:rsidRPr="008A26EF">
              <w:rPr>
                <w:rFonts w:cstheme="minorHAnsi"/>
                <w:sz w:val="20"/>
                <w:szCs w:val="20"/>
              </w:rPr>
              <w:t xml:space="preserve"> in one of your first conversations.</w:t>
            </w:r>
          </w:p>
        </w:tc>
      </w:tr>
    </w:tbl>
    <w:p w14:paraId="1A141D58" w14:textId="77777777" w:rsidR="00415DF6" w:rsidRPr="008A26EF" w:rsidRDefault="00415DF6">
      <w:pPr>
        <w:rPr>
          <w:rFonts w:cstheme="minorHAnsi"/>
        </w:rPr>
      </w:pPr>
    </w:p>
    <w:p w14:paraId="225278D7" w14:textId="691E4AEF" w:rsidR="00D47F8A" w:rsidRPr="008A26EF" w:rsidRDefault="007B391F">
      <w:pPr>
        <w:rPr>
          <w:rFonts w:cstheme="minorHAnsi"/>
          <w:b/>
        </w:rPr>
      </w:pPr>
      <w:r w:rsidRPr="008A26EF">
        <w:rPr>
          <w:rFonts w:cstheme="minorHAnsi"/>
          <w:b/>
        </w:rPr>
        <w:lastRenderedPageBreak/>
        <w:t>Fall Chang</w:t>
      </w:r>
      <w:r w:rsidR="005054C5" w:rsidRPr="008A26EF">
        <w:rPr>
          <w:rFonts w:cstheme="minorHAnsi"/>
          <w:b/>
        </w:rPr>
        <w:t>es</w:t>
      </w:r>
      <w:r w:rsidR="00D47F8A" w:rsidRPr="008A26EF">
        <w:rPr>
          <w:rFonts w:cstheme="minorHAnsi"/>
        </w:rPr>
        <w:tab/>
      </w:r>
      <w:r w:rsidR="00D47F8A" w:rsidRPr="008A26EF">
        <w:rPr>
          <w:rFonts w:cstheme="minorHAnsi"/>
        </w:rPr>
        <w:tab/>
      </w:r>
    </w:p>
    <w:tbl>
      <w:tblPr>
        <w:tblStyle w:val="TableGrid"/>
        <w:tblW w:w="14395" w:type="dxa"/>
        <w:tblLayout w:type="fixed"/>
        <w:tblLook w:val="04A0" w:firstRow="1" w:lastRow="0" w:firstColumn="1" w:lastColumn="0" w:noHBand="0" w:noVBand="1"/>
      </w:tblPr>
      <w:tblGrid>
        <w:gridCol w:w="630"/>
        <w:gridCol w:w="634"/>
        <w:gridCol w:w="635"/>
        <w:gridCol w:w="1403"/>
        <w:gridCol w:w="1913"/>
        <w:gridCol w:w="6480"/>
        <w:gridCol w:w="2700"/>
      </w:tblGrid>
      <w:tr w:rsidR="007B260C" w:rsidRPr="008A26EF" w14:paraId="2AE839EB" w14:textId="77777777" w:rsidTr="001633CC">
        <w:trPr>
          <w:trHeight w:val="350"/>
        </w:trPr>
        <w:tc>
          <w:tcPr>
            <w:tcW w:w="630" w:type="dxa"/>
            <w:shd w:val="clear" w:color="auto" w:fill="FCD033"/>
          </w:tcPr>
          <w:p w14:paraId="19399BA8" w14:textId="215180C9" w:rsidR="007B260C" w:rsidRPr="008A26EF" w:rsidRDefault="007B260C" w:rsidP="007B260C">
            <w:pPr>
              <w:jc w:val="center"/>
              <w:rPr>
                <w:rFonts w:cstheme="minorHAnsi"/>
                <w:b/>
                <w:bCs/>
                <w:sz w:val="22"/>
                <w:szCs w:val="22"/>
              </w:rPr>
            </w:pPr>
            <w:r w:rsidRPr="008A26EF">
              <w:rPr>
                <w:rFonts w:cstheme="minorHAnsi"/>
                <w:b/>
                <w:bCs/>
                <w:sz w:val="22"/>
                <w:szCs w:val="22"/>
              </w:rPr>
              <w:t>B</w:t>
            </w:r>
          </w:p>
        </w:tc>
        <w:tc>
          <w:tcPr>
            <w:tcW w:w="634" w:type="dxa"/>
            <w:shd w:val="clear" w:color="auto" w:fill="FCD033"/>
          </w:tcPr>
          <w:p w14:paraId="078E74B7" w14:textId="29A54052" w:rsidR="007B260C" w:rsidRPr="008A26EF" w:rsidRDefault="007B260C" w:rsidP="007B260C">
            <w:pPr>
              <w:jc w:val="center"/>
              <w:rPr>
                <w:rFonts w:cstheme="minorHAnsi"/>
                <w:b/>
                <w:bCs/>
                <w:sz w:val="22"/>
                <w:szCs w:val="22"/>
              </w:rPr>
            </w:pPr>
            <w:r w:rsidRPr="008A26EF">
              <w:rPr>
                <w:rFonts w:cstheme="minorHAnsi"/>
                <w:b/>
                <w:bCs/>
                <w:sz w:val="22"/>
                <w:szCs w:val="22"/>
              </w:rPr>
              <w:t>R</w:t>
            </w:r>
          </w:p>
        </w:tc>
        <w:tc>
          <w:tcPr>
            <w:tcW w:w="635" w:type="dxa"/>
            <w:shd w:val="clear" w:color="auto" w:fill="FCD033"/>
          </w:tcPr>
          <w:p w14:paraId="0DF32B22" w14:textId="1C39858F" w:rsidR="007B260C" w:rsidRPr="008A26EF" w:rsidRDefault="007B260C" w:rsidP="007B260C">
            <w:pPr>
              <w:jc w:val="center"/>
              <w:rPr>
                <w:rFonts w:cstheme="minorHAnsi"/>
                <w:b/>
                <w:bCs/>
                <w:sz w:val="22"/>
                <w:szCs w:val="22"/>
              </w:rPr>
            </w:pPr>
            <w:r w:rsidRPr="008A26EF">
              <w:rPr>
                <w:rFonts w:cstheme="minorHAnsi"/>
                <w:b/>
                <w:bCs/>
                <w:sz w:val="22"/>
                <w:szCs w:val="22"/>
              </w:rPr>
              <w:t>E</w:t>
            </w:r>
          </w:p>
        </w:tc>
        <w:tc>
          <w:tcPr>
            <w:tcW w:w="1403" w:type="dxa"/>
            <w:shd w:val="clear" w:color="auto" w:fill="FCD033"/>
          </w:tcPr>
          <w:p w14:paraId="7C606786" w14:textId="3BFCEF1F" w:rsidR="007B260C" w:rsidRPr="008A26EF" w:rsidRDefault="007B260C" w:rsidP="005054C5">
            <w:pPr>
              <w:jc w:val="center"/>
              <w:rPr>
                <w:rFonts w:cstheme="minorHAnsi"/>
                <w:b/>
                <w:bCs/>
                <w:sz w:val="22"/>
                <w:szCs w:val="22"/>
              </w:rPr>
            </w:pPr>
            <w:r w:rsidRPr="008A26EF">
              <w:rPr>
                <w:rFonts w:cstheme="minorHAnsi"/>
                <w:b/>
                <w:bCs/>
                <w:sz w:val="22"/>
                <w:szCs w:val="22"/>
              </w:rPr>
              <w:t>Timing</w:t>
            </w:r>
          </w:p>
        </w:tc>
        <w:tc>
          <w:tcPr>
            <w:tcW w:w="1913" w:type="dxa"/>
            <w:shd w:val="clear" w:color="auto" w:fill="FCD033"/>
          </w:tcPr>
          <w:p w14:paraId="72906E40" w14:textId="5A373FBC" w:rsidR="007B260C" w:rsidRPr="008A26EF" w:rsidRDefault="001633CC" w:rsidP="005054C5">
            <w:pPr>
              <w:jc w:val="center"/>
              <w:rPr>
                <w:rFonts w:cstheme="minorHAnsi"/>
                <w:b/>
                <w:bCs/>
                <w:sz w:val="22"/>
                <w:szCs w:val="22"/>
              </w:rPr>
            </w:pPr>
            <w:r w:rsidRPr="008A26EF">
              <w:rPr>
                <w:rFonts w:cstheme="minorHAnsi"/>
                <w:b/>
                <w:bCs/>
                <w:sz w:val="22"/>
                <w:szCs w:val="22"/>
              </w:rPr>
              <w:t>Structure</w:t>
            </w:r>
          </w:p>
        </w:tc>
        <w:tc>
          <w:tcPr>
            <w:tcW w:w="6480" w:type="dxa"/>
            <w:shd w:val="clear" w:color="auto" w:fill="FCD033"/>
          </w:tcPr>
          <w:p w14:paraId="47148656" w14:textId="098FF401" w:rsidR="007B260C" w:rsidRPr="008A26EF" w:rsidRDefault="007B260C" w:rsidP="005054C5">
            <w:pPr>
              <w:rPr>
                <w:rFonts w:cstheme="minorHAnsi"/>
                <w:b/>
                <w:bCs/>
                <w:sz w:val="22"/>
                <w:szCs w:val="22"/>
              </w:rPr>
            </w:pPr>
            <w:r w:rsidRPr="008A26EF">
              <w:rPr>
                <w:rFonts w:cstheme="minorHAnsi"/>
                <w:b/>
                <w:bCs/>
                <w:sz w:val="22"/>
                <w:szCs w:val="22"/>
              </w:rPr>
              <w:t>Change Idea</w:t>
            </w:r>
          </w:p>
        </w:tc>
        <w:tc>
          <w:tcPr>
            <w:tcW w:w="2700" w:type="dxa"/>
            <w:shd w:val="clear" w:color="auto" w:fill="FCD033"/>
          </w:tcPr>
          <w:p w14:paraId="79725E6A" w14:textId="1C6B6092" w:rsidR="007B260C" w:rsidRPr="008A26EF" w:rsidRDefault="005054C5" w:rsidP="005054C5">
            <w:pPr>
              <w:rPr>
                <w:rFonts w:cstheme="minorHAnsi"/>
                <w:b/>
                <w:bCs/>
                <w:sz w:val="22"/>
                <w:szCs w:val="22"/>
              </w:rPr>
            </w:pPr>
            <w:r w:rsidRPr="008A26EF">
              <w:rPr>
                <w:rFonts w:cstheme="minorHAnsi"/>
                <w:b/>
                <w:bCs/>
                <w:sz w:val="22"/>
                <w:szCs w:val="22"/>
              </w:rPr>
              <w:t>Context Guidance</w:t>
            </w:r>
          </w:p>
        </w:tc>
      </w:tr>
      <w:tr w:rsidR="003E0586" w:rsidRPr="008A26EF" w14:paraId="35D6AD42" w14:textId="77777777" w:rsidTr="0034188B">
        <w:trPr>
          <w:trHeight w:val="1070"/>
        </w:trPr>
        <w:tc>
          <w:tcPr>
            <w:tcW w:w="630" w:type="dxa"/>
            <w:shd w:val="clear" w:color="auto" w:fill="47BAC0"/>
          </w:tcPr>
          <w:p w14:paraId="4BA47874" w14:textId="03325529" w:rsidR="003E0586" w:rsidRPr="008A26EF" w:rsidRDefault="003E0586" w:rsidP="003E0586">
            <w:pPr>
              <w:rPr>
                <w:rFonts w:cstheme="minorHAnsi"/>
              </w:rPr>
            </w:pPr>
          </w:p>
        </w:tc>
        <w:tc>
          <w:tcPr>
            <w:tcW w:w="634" w:type="dxa"/>
            <w:shd w:val="clear" w:color="auto" w:fill="EDA443"/>
          </w:tcPr>
          <w:p w14:paraId="5CB6EBA5" w14:textId="475E2EB3" w:rsidR="003E0586" w:rsidRPr="008A26EF" w:rsidRDefault="003E0586" w:rsidP="003E0586">
            <w:pPr>
              <w:rPr>
                <w:rFonts w:cstheme="minorHAnsi"/>
              </w:rPr>
            </w:pPr>
          </w:p>
        </w:tc>
        <w:tc>
          <w:tcPr>
            <w:tcW w:w="635" w:type="dxa"/>
            <w:shd w:val="clear" w:color="auto" w:fill="auto"/>
          </w:tcPr>
          <w:p w14:paraId="6AD88CD7" w14:textId="5F547D77" w:rsidR="003E0586" w:rsidRPr="008A26EF" w:rsidRDefault="003E0586" w:rsidP="003E0586">
            <w:pPr>
              <w:rPr>
                <w:rFonts w:cstheme="minorHAnsi"/>
              </w:rPr>
            </w:pPr>
          </w:p>
        </w:tc>
        <w:tc>
          <w:tcPr>
            <w:tcW w:w="1403" w:type="dxa"/>
          </w:tcPr>
          <w:p w14:paraId="3AC56411" w14:textId="2C642838" w:rsidR="003E0586" w:rsidRPr="008A26EF" w:rsidRDefault="003E0586" w:rsidP="003E0586">
            <w:pPr>
              <w:jc w:val="center"/>
              <w:rPr>
                <w:rFonts w:cstheme="minorHAnsi"/>
                <w:b/>
                <w:bCs/>
                <w:sz w:val="20"/>
                <w:szCs w:val="20"/>
              </w:rPr>
            </w:pPr>
            <w:r w:rsidRPr="008A26EF">
              <w:rPr>
                <w:rFonts w:cstheme="minorHAnsi"/>
                <w:sz w:val="20"/>
                <w:szCs w:val="20"/>
              </w:rPr>
              <w:t>Beginning of School</w:t>
            </w:r>
          </w:p>
        </w:tc>
        <w:tc>
          <w:tcPr>
            <w:tcW w:w="1913" w:type="dxa"/>
          </w:tcPr>
          <w:p w14:paraId="419D4A74" w14:textId="77777777" w:rsidR="003E0586" w:rsidRPr="008A26EF" w:rsidRDefault="003E0586" w:rsidP="003E0586">
            <w:pPr>
              <w:jc w:val="center"/>
              <w:rPr>
                <w:rFonts w:cstheme="minorHAnsi"/>
                <w:sz w:val="20"/>
                <w:szCs w:val="20"/>
              </w:rPr>
            </w:pPr>
            <w:r w:rsidRPr="008A26EF">
              <w:rPr>
                <w:rFonts w:cstheme="minorHAnsi"/>
                <w:sz w:val="20"/>
                <w:szCs w:val="20"/>
              </w:rPr>
              <w:t xml:space="preserve">Action Community </w:t>
            </w:r>
          </w:p>
          <w:p w14:paraId="45EE4B2F" w14:textId="77777777" w:rsidR="003E0586" w:rsidRPr="008A26EF" w:rsidRDefault="003E0586" w:rsidP="003E0586">
            <w:pPr>
              <w:jc w:val="center"/>
              <w:rPr>
                <w:rFonts w:cstheme="minorHAnsi"/>
                <w:sz w:val="20"/>
                <w:szCs w:val="20"/>
              </w:rPr>
            </w:pPr>
          </w:p>
          <w:p w14:paraId="132A6369" w14:textId="61C71AEC" w:rsidR="003E0586" w:rsidRPr="008A26EF" w:rsidRDefault="003E0586" w:rsidP="003E0586">
            <w:pPr>
              <w:jc w:val="center"/>
              <w:rPr>
                <w:rFonts w:cstheme="minorHAnsi"/>
                <w:sz w:val="20"/>
                <w:szCs w:val="20"/>
              </w:rPr>
            </w:pPr>
            <w:r w:rsidRPr="008A26EF">
              <w:rPr>
                <w:rFonts w:cstheme="minorHAnsi"/>
                <w:sz w:val="20"/>
                <w:szCs w:val="20"/>
              </w:rPr>
              <w:t xml:space="preserve">Professional Development </w:t>
            </w:r>
          </w:p>
        </w:tc>
        <w:tc>
          <w:tcPr>
            <w:tcW w:w="6480" w:type="dxa"/>
          </w:tcPr>
          <w:p w14:paraId="032459A9" w14:textId="7740A959" w:rsidR="003E0586" w:rsidRPr="008A26EF" w:rsidRDefault="003E0586" w:rsidP="003E0586">
            <w:pPr>
              <w:rPr>
                <w:rFonts w:cstheme="minorHAnsi"/>
                <w:sz w:val="20"/>
                <w:szCs w:val="20"/>
              </w:rPr>
            </w:pPr>
            <w:r w:rsidRPr="008A26EF">
              <w:rPr>
                <w:rFonts w:cstheme="minorHAnsi"/>
                <w:b/>
                <w:bCs/>
                <w:sz w:val="20"/>
                <w:szCs w:val="20"/>
              </w:rPr>
              <w:t>Change 1F:</w:t>
            </w:r>
            <w:r w:rsidR="00401BE1">
              <w:rPr>
                <w:rFonts w:cstheme="minorHAnsi"/>
                <w:b/>
                <w:bCs/>
                <w:sz w:val="20"/>
                <w:szCs w:val="20"/>
              </w:rPr>
              <w:t xml:space="preserve"> Build Routines:</w:t>
            </w:r>
            <w:r w:rsidRPr="008A26EF">
              <w:rPr>
                <w:rFonts w:cstheme="minorHAnsi"/>
                <w:b/>
                <w:bCs/>
                <w:sz w:val="20"/>
                <w:szCs w:val="20"/>
              </w:rPr>
              <w:t xml:space="preserve"> </w:t>
            </w:r>
            <w:r w:rsidRPr="008A26EF">
              <w:rPr>
                <w:rFonts w:cstheme="minorHAnsi"/>
                <w:sz w:val="20"/>
                <w:szCs w:val="20"/>
              </w:rPr>
              <w:t xml:space="preserve">Using input from students, families, and staff, </w:t>
            </w:r>
            <w:r w:rsidRPr="008A26EF">
              <w:rPr>
                <w:rFonts w:cstheme="minorHAnsi"/>
                <w:bCs/>
                <w:sz w:val="20"/>
                <w:szCs w:val="20"/>
              </w:rPr>
              <w:t xml:space="preserve">develop a small set of routines that 1) let students and staff know what to expect in each class., and in each day and 2) Promote connection, well-being, and joy. </w:t>
            </w:r>
          </w:p>
          <w:p w14:paraId="24905BF2" w14:textId="77777777" w:rsidR="003E0586" w:rsidRPr="008A26EF" w:rsidRDefault="003E0586" w:rsidP="003E0586">
            <w:pPr>
              <w:rPr>
                <w:rFonts w:cstheme="minorHAnsi"/>
                <w:b/>
                <w:bCs/>
                <w:sz w:val="20"/>
                <w:szCs w:val="20"/>
                <w:highlight w:val="cyan"/>
              </w:rPr>
            </w:pPr>
          </w:p>
          <w:p w14:paraId="51242B8E" w14:textId="77777777" w:rsidR="003E0586" w:rsidRPr="008A26EF" w:rsidRDefault="003E0586" w:rsidP="003E0586">
            <w:pPr>
              <w:rPr>
                <w:rFonts w:cstheme="minorHAnsi"/>
                <w:bCs/>
                <w:sz w:val="20"/>
                <w:szCs w:val="20"/>
              </w:rPr>
            </w:pPr>
            <w:r w:rsidRPr="008A26EF">
              <w:rPr>
                <w:rFonts w:cstheme="minorHAnsi"/>
                <w:b/>
                <w:bCs/>
                <w:sz w:val="20"/>
                <w:szCs w:val="20"/>
              </w:rPr>
              <w:t xml:space="preserve">Evidence: </w:t>
            </w:r>
            <w:r w:rsidRPr="008A26EF">
              <w:rPr>
                <w:rFonts w:cstheme="minorHAnsi"/>
                <w:bCs/>
                <w:sz w:val="20"/>
                <w:szCs w:val="20"/>
              </w:rPr>
              <w:t>Strong</w:t>
            </w:r>
          </w:p>
          <w:p w14:paraId="73A7D2DB" w14:textId="77777777" w:rsidR="003E0586" w:rsidRPr="008A26EF" w:rsidRDefault="003E0586" w:rsidP="003E0586">
            <w:pPr>
              <w:rPr>
                <w:rFonts w:cstheme="minorHAnsi"/>
                <w:bCs/>
                <w:sz w:val="20"/>
                <w:szCs w:val="20"/>
              </w:rPr>
            </w:pPr>
            <w:r w:rsidRPr="008A26EF">
              <w:rPr>
                <w:rFonts w:cstheme="minorHAnsi"/>
                <w:b/>
                <w:bCs/>
                <w:sz w:val="20"/>
                <w:szCs w:val="20"/>
              </w:rPr>
              <w:t xml:space="preserve">Impact: </w:t>
            </w:r>
            <w:r w:rsidRPr="008A26EF">
              <w:rPr>
                <w:rFonts w:cstheme="minorHAnsi"/>
                <w:bCs/>
                <w:sz w:val="20"/>
                <w:szCs w:val="20"/>
              </w:rPr>
              <w:t>High at the Whole School Level</w:t>
            </w:r>
          </w:p>
          <w:p w14:paraId="08510776" w14:textId="77777777" w:rsidR="003E0586" w:rsidRPr="008A26EF" w:rsidRDefault="003E0586" w:rsidP="003E0586">
            <w:pPr>
              <w:rPr>
                <w:rFonts w:cstheme="minorHAnsi"/>
                <w:sz w:val="20"/>
                <w:szCs w:val="20"/>
              </w:rPr>
            </w:pPr>
            <w:r w:rsidRPr="008A26EF">
              <w:rPr>
                <w:rFonts w:cstheme="minorHAnsi"/>
                <w:b/>
                <w:bCs/>
                <w:sz w:val="20"/>
                <w:szCs w:val="20"/>
              </w:rPr>
              <w:t xml:space="preserve">Outcomes: </w:t>
            </w:r>
            <w:r w:rsidRPr="008A26EF">
              <w:rPr>
                <w:rFonts w:cstheme="minorHAnsi"/>
                <w:bCs/>
                <w:sz w:val="20"/>
                <w:szCs w:val="20"/>
              </w:rPr>
              <w:t>Attendance, Behavior, Course Performance</w:t>
            </w:r>
          </w:p>
          <w:p w14:paraId="202DC683" w14:textId="2797DC90" w:rsidR="003E0586" w:rsidRPr="008A26EF" w:rsidRDefault="003E0586" w:rsidP="003E0586">
            <w:pPr>
              <w:shd w:val="clear" w:color="auto" w:fill="FFFFFF"/>
              <w:spacing w:before="100" w:beforeAutospacing="1" w:after="100" w:afterAutospacing="1"/>
              <w:rPr>
                <w:rFonts w:eastAsia="Times New Roman" w:cstheme="minorHAnsi"/>
                <w:color w:val="1E2328"/>
                <w:highlight w:val="cyan"/>
              </w:rPr>
            </w:pPr>
            <w:r w:rsidRPr="008A26EF">
              <w:rPr>
                <w:rFonts w:cstheme="minorHAnsi"/>
                <w:b/>
                <w:bCs/>
                <w:sz w:val="20"/>
                <w:szCs w:val="20"/>
              </w:rPr>
              <w:t>Risks:</w:t>
            </w:r>
            <w:r w:rsidRPr="008A26EF">
              <w:rPr>
                <w:rFonts w:cstheme="minorHAnsi"/>
                <w:sz w:val="20"/>
                <w:szCs w:val="20"/>
              </w:rPr>
              <w:t xml:space="preserve"> (1) Routines are too complex or variable and fail to provide stability and predictability. (2) Routines are not student-centered, and feel compliance driven instead of supportive.  </w:t>
            </w:r>
          </w:p>
        </w:tc>
        <w:tc>
          <w:tcPr>
            <w:tcW w:w="2700" w:type="dxa"/>
          </w:tcPr>
          <w:p w14:paraId="513987CB" w14:textId="4838B038" w:rsidR="003E0586" w:rsidRPr="008A26EF" w:rsidRDefault="003E0586" w:rsidP="003E0586">
            <w:pPr>
              <w:rPr>
                <w:rFonts w:cstheme="minorHAnsi"/>
                <w:sz w:val="20"/>
                <w:szCs w:val="20"/>
                <w:highlight w:val="cyan"/>
              </w:rPr>
            </w:pPr>
            <w:r w:rsidRPr="008A26EF">
              <w:rPr>
                <w:rFonts w:cstheme="minorHAnsi"/>
                <w:noProof/>
                <w:sz w:val="20"/>
                <w:szCs w:val="20"/>
                <w:highlight w:val="cyan"/>
              </w:rPr>
              <w:drawing>
                <wp:anchor distT="0" distB="0" distL="114300" distR="114300" simplePos="0" relativeHeight="251779072" behindDoc="0" locked="0" layoutInCell="1" allowOverlap="1" wp14:anchorId="02FF46AA" wp14:editId="4E93A4DC">
                  <wp:simplePos x="0" y="0"/>
                  <wp:positionH relativeFrom="column">
                    <wp:posOffset>848995</wp:posOffset>
                  </wp:positionH>
                  <wp:positionV relativeFrom="paragraph">
                    <wp:posOffset>147955</wp:posOffset>
                  </wp:positionV>
                  <wp:extent cx="548640" cy="548640"/>
                  <wp:effectExtent l="0" t="0" r="0" b="0"/>
                  <wp:wrapThrough wrapText="bothSides">
                    <wp:wrapPolygon edited="0">
                      <wp:start x="9500" y="0"/>
                      <wp:lineTo x="0" y="8000"/>
                      <wp:lineTo x="0" y="16500"/>
                      <wp:lineTo x="21000" y="16500"/>
                      <wp:lineTo x="21000" y="8000"/>
                      <wp:lineTo x="13500" y="0"/>
                      <wp:lineTo x="9500" y="0"/>
                    </wp:wrapPolygon>
                  </wp:wrapThrough>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drawing&#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r w:rsidRPr="008A26EF">
              <w:rPr>
                <w:rFonts w:cstheme="minorHAnsi"/>
                <w:noProof/>
                <w:sz w:val="20"/>
                <w:szCs w:val="20"/>
                <w:highlight w:val="cyan"/>
              </w:rPr>
              <w:drawing>
                <wp:anchor distT="0" distB="0" distL="114300" distR="114300" simplePos="0" relativeHeight="251778048" behindDoc="0" locked="0" layoutInCell="1" allowOverlap="1" wp14:anchorId="346174F7" wp14:editId="555D51F0">
                  <wp:simplePos x="0" y="0"/>
                  <wp:positionH relativeFrom="column">
                    <wp:posOffset>116205</wp:posOffset>
                  </wp:positionH>
                  <wp:positionV relativeFrom="paragraph">
                    <wp:posOffset>127635</wp:posOffset>
                  </wp:positionV>
                  <wp:extent cx="548640" cy="548640"/>
                  <wp:effectExtent l="0" t="0" r="0" b="0"/>
                  <wp:wrapThrough wrapText="bothSides">
                    <wp:wrapPolygon edited="0">
                      <wp:start x="6000" y="0"/>
                      <wp:lineTo x="0" y="6000"/>
                      <wp:lineTo x="0" y="21000"/>
                      <wp:lineTo x="21000" y="21000"/>
                      <wp:lineTo x="21000" y="6500"/>
                      <wp:lineTo x="17500" y="3500"/>
                      <wp:lineTo x="10500" y="0"/>
                      <wp:lineTo x="6000" y="0"/>
                    </wp:wrapPolygon>
                  </wp:wrapThrough>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rawing&#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p>
          <w:p w14:paraId="5DEC7C4B" w14:textId="6AABBF40" w:rsidR="003E0586" w:rsidRPr="008A26EF" w:rsidRDefault="003E0586" w:rsidP="003E0586">
            <w:pPr>
              <w:rPr>
                <w:rFonts w:cstheme="minorHAnsi"/>
                <w:sz w:val="20"/>
                <w:szCs w:val="20"/>
                <w:highlight w:val="cyan"/>
              </w:rPr>
            </w:pPr>
          </w:p>
          <w:p w14:paraId="1404AE66" w14:textId="0C0DF4C1" w:rsidR="003E0586" w:rsidRPr="008A26EF" w:rsidRDefault="003E0586" w:rsidP="003E0586">
            <w:pPr>
              <w:rPr>
                <w:rFonts w:cstheme="minorHAnsi"/>
                <w:sz w:val="20"/>
                <w:szCs w:val="20"/>
              </w:rPr>
            </w:pPr>
            <w:r w:rsidRPr="008A26EF">
              <w:rPr>
                <w:rFonts w:cstheme="minorHAnsi"/>
                <w:sz w:val="20"/>
                <w:szCs w:val="20"/>
              </w:rPr>
              <w:t>Change works in both virtual and in-person contexts when using relevant guidance.</w:t>
            </w:r>
          </w:p>
          <w:p w14:paraId="12A32FB0" w14:textId="77777777" w:rsidR="003E0586" w:rsidRPr="008A26EF" w:rsidRDefault="003E0586" w:rsidP="003E0586">
            <w:pPr>
              <w:rPr>
                <w:rFonts w:cstheme="minorHAnsi"/>
                <w:sz w:val="20"/>
                <w:szCs w:val="20"/>
              </w:rPr>
            </w:pPr>
          </w:p>
          <w:p w14:paraId="17254936" w14:textId="30BBB050" w:rsidR="003E0586" w:rsidRPr="00E67665" w:rsidRDefault="005B56F7" w:rsidP="003E0586">
            <w:pPr>
              <w:rPr>
                <w:rFonts w:cstheme="minorHAnsi"/>
                <w:highlight w:val="cyan"/>
                <w:u w:val="single"/>
              </w:rPr>
            </w:pPr>
            <w:hyperlink r:id="rId20" w:history="1">
              <w:r w:rsidR="003E0586" w:rsidRPr="00E67665">
                <w:rPr>
                  <w:rStyle w:val="Hyperlink"/>
                  <w:rFonts w:cstheme="minorHAnsi"/>
                  <w:sz w:val="20"/>
                  <w:szCs w:val="20"/>
                </w:rPr>
                <w:t>Change 1F Guide</w:t>
              </w:r>
            </w:hyperlink>
          </w:p>
        </w:tc>
      </w:tr>
      <w:tr w:rsidR="003E0586" w:rsidRPr="008A26EF" w14:paraId="3780A9B1" w14:textId="77777777" w:rsidTr="00AD5A4A">
        <w:trPr>
          <w:trHeight w:val="3831"/>
        </w:trPr>
        <w:tc>
          <w:tcPr>
            <w:tcW w:w="630" w:type="dxa"/>
            <w:shd w:val="clear" w:color="auto" w:fill="47BAC0"/>
          </w:tcPr>
          <w:p w14:paraId="7F796747" w14:textId="714274F8" w:rsidR="003E0586" w:rsidRPr="008A26EF" w:rsidRDefault="003E0586" w:rsidP="003E0586">
            <w:pPr>
              <w:rPr>
                <w:rFonts w:cstheme="minorHAnsi"/>
              </w:rPr>
            </w:pPr>
          </w:p>
        </w:tc>
        <w:tc>
          <w:tcPr>
            <w:tcW w:w="634" w:type="dxa"/>
            <w:shd w:val="clear" w:color="auto" w:fill="auto"/>
          </w:tcPr>
          <w:p w14:paraId="6F7C1DF1" w14:textId="1D8E3952" w:rsidR="003E0586" w:rsidRPr="008A26EF" w:rsidRDefault="003E0586" w:rsidP="003E0586">
            <w:pPr>
              <w:rPr>
                <w:rFonts w:cstheme="minorHAnsi"/>
              </w:rPr>
            </w:pPr>
          </w:p>
        </w:tc>
        <w:tc>
          <w:tcPr>
            <w:tcW w:w="635" w:type="dxa"/>
            <w:shd w:val="clear" w:color="auto" w:fill="B4C05D"/>
          </w:tcPr>
          <w:p w14:paraId="079594A0" w14:textId="7439AF91" w:rsidR="003E0586" w:rsidRPr="008A26EF" w:rsidRDefault="003E0586" w:rsidP="003E0586">
            <w:pPr>
              <w:rPr>
                <w:rFonts w:cstheme="minorHAnsi"/>
              </w:rPr>
            </w:pPr>
          </w:p>
        </w:tc>
        <w:tc>
          <w:tcPr>
            <w:tcW w:w="1403" w:type="dxa"/>
          </w:tcPr>
          <w:p w14:paraId="31CA5D75" w14:textId="52850D9A" w:rsidR="003E0586" w:rsidRPr="008A26EF" w:rsidRDefault="003E0586" w:rsidP="003E0586">
            <w:pPr>
              <w:jc w:val="center"/>
              <w:rPr>
                <w:rFonts w:cstheme="minorHAnsi"/>
                <w:b/>
                <w:bCs/>
                <w:sz w:val="20"/>
                <w:szCs w:val="20"/>
              </w:rPr>
            </w:pPr>
            <w:r w:rsidRPr="008A26EF">
              <w:rPr>
                <w:rFonts w:cstheme="minorHAnsi"/>
                <w:sz w:val="20"/>
                <w:szCs w:val="20"/>
              </w:rPr>
              <w:t>Beginning of School</w:t>
            </w:r>
          </w:p>
        </w:tc>
        <w:tc>
          <w:tcPr>
            <w:tcW w:w="1913" w:type="dxa"/>
          </w:tcPr>
          <w:p w14:paraId="5567A5CF" w14:textId="77777777" w:rsidR="003E0586" w:rsidRPr="008A26EF" w:rsidRDefault="003E0586" w:rsidP="003E0586">
            <w:pPr>
              <w:jc w:val="center"/>
              <w:rPr>
                <w:rFonts w:cstheme="minorHAnsi"/>
                <w:sz w:val="20"/>
                <w:szCs w:val="20"/>
              </w:rPr>
            </w:pPr>
            <w:r w:rsidRPr="008A26EF">
              <w:rPr>
                <w:rFonts w:cstheme="minorHAnsi"/>
                <w:sz w:val="20"/>
                <w:szCs w:val="20"/>
              </w:rPr>
              <w:t>Action Community</w:t>
            </w:r>
          </w:p>
          <w:p w14:paraId="0450E060" w14:textId="77777777" w:rsidR="003E0586" w:rsidRPr="008A26EF" w:rsidRDefault="003E0586" w:rsidP="003E0586">
            <w:pPr>
              <w:rPr>
                <w:rFonts w:cstheme="minorHAnsi"/>
                <w:sz w:val="20"/>
                <w:szCs w:val="20"/>
              </w:rPr>
            </w:pPr>
          </w:p>
          <w:p w14:paraId="5FD364A2" w14:textId="2DBC851D" w:rsidR="003E0586" w:rsidRPr="008A26EF" w:rsidRDefault="003E0586" w:rsidP="003E0586">
            <w:pPr>
              <w:jc w:val="center"/>
              <w:rPr>
                <w:rFonts w:cstheme="minorHAnsi"/>
                <w:sz w:val="20"/>
                <w:szCs w:val="20"/>
              </w:rPr>
            </w:pPr>
            <w:r w:rsidRPr="008A26EF">
              <w:rPr>
                <w:rFonts w:cstheme="minorHAnsi"/>
                <w:sz w:val="20"/>
                <w:szCs w:val="20"/>
              </w:rPr>
              <w:t xml:space="preserve">Data Review and Response Team </w:t>
            </w:r>
          </w:p>
        </w:tc>
        <w:tc>
          <w:tcPr>
            <w:tcW w:w="6480" w:type="dxa"/>
          </w:tcPr>
          <w:p w14:paraId="4D8367FF" w14:textId="6F893E32" w:rsidR="003E0586" w:rsidRPr="008A26EF" w:rsidRDefault="003E0586" w:rsidP="003E0586">
            <w:pPr>
              <w:rPr>
                <w:rFonts w:cstheme="minorHAnsi"/>
                <w:bCs/>
                <w:sz w:val="20"/>
                <w:szCs w:val="20"/>
              </w:rPr>
            </w:pPr>
            <w:r w:rsidRPr="008A26EF">
              <w:rPr>
                <w:rFonts w:cstheme="minorHAnsi"/>
                <w:b/>
                <w:bCs/>
                <w:sz w:val="20"/>
                <w:szCs w:val="20"/>
              </w:rPr>
              <w:t>Change 2F:</w:t>
            </w:r>
            <w:r w:rsidR="00401BE1">
              <w:rPr>
                <w:rFonts w:cstheme="minorHAnsi"/>
                <w:b/>
                <w:bCs/>
                <w:sz w:val="20"/>
                <w:szCs w:val="20"/>
              </w:rPr>
              <w:t xml:space="preserve"> Collect Data on Student COVID-19 Experiences:</w:t>
            </w:r>
            <w:r w:rsidRPr="008A26EF">
              <w:rPr>
                <w:rFonts w:cstheme="minorHAnsi"/>
                <w:b/>
                <w:bCs/>
                <w:sz w:val="20"/>
                <w:szCs w:val="20"/>
              </w:rPr>
              <w:t xml:space="preserve">  </w:t>
            </w:r>
            <w:r w:rsidRPr="008A26EF">
              <w:rPr>
                <w:rFonts w:cstheme="minorHAnsi"/>
                <w:bCs/>
                <w:sz w:val="20"/>
                <w:szCs w:val="20"/>
              </w:rPr>
              <w:t>Gather data on student experiences and needs as a result of COVID-19. Operationalize your Data Review &amp; Response Team(s) to compare responses with existing supports/resources. Identify where additional supports are needed.</w:t>
            </w:r>
          </w:p>
          <w:p w14:paraId="4539934E" w14:textId="77777777" w:rsidR="003E0586" w:rsidRPr="008A26EF" w:rsidRDefault="003E0586" w:rsidP="003E0586">
            <w:pPr>
              <w:rPr>
                <w:rFonts w:cstheme="minorHAnsi"/>
                <w:b/>
                <w:bCs/>
                <w:sz w:val="20"/>
                <w:szCs w:val="20"/>
              </w:rPr>
            </w:pPr>
          </w:p>
          <w:p w14:paraId="4CD4DFDE" w14:textId="77777777" w:rsidR="003E0586" w:rsidRPr="008A26EF" w:rsidRDefault="003E0586" w:rsidP="003E0586">
            <w:pPr>
              <w:rPr>
                <w:rFonts w:cstheme="minorHAnsi"/>
                <w:bCs/>
                <w:sz w:val="20"/>
                <w:szCs w:val="20"/>
              </w:rPr>
            </w:pPr>
            <w:r w:rsidRPr="008A26EF">
              <w:rPr>
                <w:rFonts w:cstheme="minorHAnsi"/>
                <w:b/>
                <w:bCs/>
                <w:sz w:val="20"/>
                <w:szCs w:val="20"/>
              </w:rPr>
              <w:t>Evidence</w:t>
            </w:r>
            <w:r w:rsidRPr="008A26EF">
              <w:rPr>
                <w:rFonts w:cstheme="minorHAnsi"/>
                <w:bCs/>
                <w:sz w:val="20"/>
                <w:szCs w:val="20"/>
              </w:rPr>
              <w:t>: Moderate</w:t>
            </w:r>
          </w:p>
          <w:p w14:paraId="1D9D1AE5" w14:textId="77777777" w:rsidR="003E0586" w:rsidRPr="008A26EF" w:rsidRDefault="003E0586" w:rsidP="003E0586">
            <w:pPr>
              <w:rPr>
                <w:rFonts w:cstheme="minorHAnsi"/>
                <w:bCs/>
                <w:sz w:val="20"/>
                <w:szCs w:val="20"/>
              </w:rPr>
            </w:pPr>
            <w:r w:rsidRPr="008A26EF">
              <w:rPr>
                <w:rFonts w:cstheme="minorHAnsi"/>
                <w:b/>
                <w:sz w:val="20"/>
                <w:szCs w:val="20"/>
              </w:rPr>
              <w:t xml:space="preserve">Impact: </w:t>
            </w:r>
            <w:r w:rsidRPr="008A26EF">
              <w:rPr>
                <w:rFonts w:cstheme="minorHAnsi"/>
                <w:bCs/>
                <w:sz w:val="20"/>
                <w:szCs w:val="20"/>
              </w:rPr>
              <w:t>High at the Whole School Level</w:t>
            </w:r>
          </w:p>
          <w:p w14:paraId="2F1D9577" w14:textId="77777777" w:rsidR="003E0586" w:rsidRPr="008A26EF" w:rsidRDefault="003E0586" w:rsidP="003E0586">
            <w:pPr>
              <w:rPr>
                <w:rFonts w:cstheme="minorHAnsi"/>
                <w:b/>
                <w:bCs/>
                <w:sz w:val="20"/>
                <w:szCs w:val="20"/>
              </w:rPr>
            </w:pPr>
            <w:r w:rsidRPr="008A26EF">
              <w:rPr>
                <w:rFonts w:cstheme="minorHAnsi"/>
                <w:b/>
                <w:bCs/>
                <w:sz w:val="20"/>
                <w:szCs w:val="20"/>
              </w:rPr>
              <w:t xml:space="preserve">Outcomes: </w:t>
            </w:r>
            <w:r w:rsidRPr="008A26EF">
              <w:rPr>
                <w:rFonts w:cstheme="minorHAnsi"/>
                <w:bCs/>
                <w:sz w:val="20"/>
                <w:szCs w:val="20"/>
              </w:rPr>
              <w:t>Attendance, Behavior, Course Performance</w:t>
            </w:r>
          </w:p>
          <w:p w14:paraId="1CFBBAA4" w14:textId="77777777" w:rsidR="003E0586" w:rsidRPr="008A26EF" w:rsidRDefault="003E0586" w:rsidP="003E0586">
            <w:pPr>
              <w:rPr>
                <w:rFonts w:cstheme="minorHAnsi"/>
                <w:b/>
                <w:bCs/>
                <w:sz w:val="20"/>
                <w:szCs w:val="20"/>
              </w:rPr>
            </w:pPr>
          </w:p>
          <w:p w14:paraId="10736B29" w14:textId="0033F934" w:rsidR="003E0586" w:rsidRPr="008A26EF" w:rsidRDefault="003E0586" w:rsidP="003E0586">
            <w:pPr>
              <w:rPr>
                <w:rFonts w:cstheme="minorHAnsi"/>
                <w:b/>
                <w:bCs/>
                <w:sz w:val="20"/>
                <w:szCs w:val="20"/>
              </w:rPr>
            </w:pPr>
            <w:r w:rsidRPr="008A26EF">
              <w:rPr>
                <w:rFonts w:cstheme="minorHAnsi"/>
                <w:b/>
                <w:bCs/>
                <w:sz w:val="20"/>
                <w:szCs w:val="20"/>
              </w:rPr>
              <w:t xml:space="preserve">Risks: </w:t>
            </w:r>
            <w:r w:rsidRPr="008A26EF">
              <w:rPr>
                <w:rFonts w:cstheme="minorHAnsi"/>
                <w:sz w:val="20"/>
                <w:szCs w:val="20"/>
              </w:rPr>
              <w:t xml:space="preserve">(1) </w:t>
            </w:r>
            <w:r w:rsidRPr="008A26EF">
              <w:rPr>
                <w:rFonts w:cstheme="minorHAnsi"/>
                <w:bCs/>
                <w:sz w:val="20"/>
                <w:szCs w:val="20"/>
              </w:rPr>
              <w:t>Students respond with how they think they should answer instead of how they are; or, (2) students do not want to share information because they’re not sure how data will be used.  (3) Question framing or language could be triggering to students.</w:t>
            </w:r>
          </w:p>
        </w:tc>
        <w:tc>
          <w:tcPr>
            <w:tcW w:w="2700" w:type="dxa"/>
          </w:tcPr>
          <w:p w14:paraId="04B1DCEF" w14:textId="0C63619C" w:rsidR="003E0586" w:rsidRPr="008A26EF" w:rsidRDefault="003E0586" w:rsidP="003E0586">
            <w:pPr>
              <w:rPr>
                <w:rFonts w:cstheme="minorHAnsi"/>
                <w:bCs/>
                <w:sz w:val="18"/>
                <w:szCs w:val="18"/>
              </w:rPr>
            </w:pPr>
            <w:r w:rsidRPr="008A26EF">
              <w:rPr>
                <w:rFonts w:cstheme="minorHAnsi"/>
                <w:bCs/>
                <w:noProof/>
                <w:sz w:val="18"/>
                <w:szCs w:val="18"/>
                <w:highlight w:val="cyan"/>
              </w:rPr>
              <w:drawing>
                <wp:anchor distT="0" distB="0" distL="114300" distR="114300" simplePos="0" relativeHeight="251780096" behindDoc="0" locked="0" layoutInCell="1" allowOverlap="1" wp14:anchorId="22BCF584" wp14:editId="5B4BFA30">
                  <wp:simplePos x="0" y="0"/>
                  <wp:positionH relativeFrom="column">
                    <wp:posOffset>111337</wp:posOffset>
                  </wp:positionH>
                  <wp:positionV relativeFrom="paragraph">
                    <wp:posOffset>143510</wp:posOffset>
                  </wp:positionV>
                  <wp:extent cx="548640" cy="548640"/>
                  <wp:effectExtent l="0" t="0" r="0" b="0"/>
                  <wp:wrapThrough wrapText="bothSides">
                    <wp:wrapPolygon edited="0">
                      <wp:start x="6000" y="0"/>
                      <wp:lineTo x="0" y="6000"/>
                      <wp:lineTo x="0" y="21000"/>
                      <wp:lineTo x="21000" y="21000"/>
                      <wp:lineTo x="21000" y="6500"/>
                      <wp:lineTo x="17500" y="3500"/>
                      <wp:lineTo x="10500" y="0"/>
                      <wp:lineTo x="6000" y="0"/>
                    </wp:wrapPolygon>
                  </wp:wrapThrough>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rawing&#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p>
          <w:p w14:paraId="0137983D" w14:textId="1C6604DD" w:rsidR="003E0586" w:rsidRPr="008A26EF" w:rsidRDefault="003E0586" w:rsidP="003E0586">
            <w:pPr>
              <w:rPr>
                <w:rFonts w:cstheme="minorHAnsi"/>
                <w:b/>
                <w:bCs/>
                <w:sz w:val="18"/>
                <w:szCs w:val="18"/>
              </w:rPr>
            </w:pPr>
            <w:r w:rsidRPr="008A26EF">
              <w:rPr>
                <w:rFonts w:cstheme="minorHAnsi"/>
                <w:bCs/>
                <w:noProof/>
                <w:sz w:val="18"/>
                <w:szCs w:val="18"/>
                <w:highlight w:val="cyan"/>
              </w:rPr>
              <w:drawing>
                <wp:anchor distT="0" distB="0" distL="114300" distR="114300" simplePos="0" relativeHeight="251781120" behindDoc="0" locked="0" layoutInCell="1" allowOverlap="1" wp14:anchorId="5A428B61" wp14:editId="5F0E0C36">
                  <wp:simplePos x="0" y="0"/>
                  <wp:positionH relativeFrom="column">
                    <wp:posOffset>877993</wp:posOffset>
                  </wp:positionH>
                  <wp:positionV relativeFrom="paragraph">
                    <wp:posOffset>9736</wp:posOffset>
                  </wp:positionV>
                  <wp:extent cx="548640" cy="548640"/>
                  <wp:effectExtent l="0" t="0" r="0" b="0"/>
                  <wp:wrapThrough wrapText="bothSides">
                    <wp:wrapPolygon edited="0">
                      <wp:start x="9500" y="0"/>
                      <wp:lineTo x="0" y="8000"/>
                      <wp:lineTo x="0" y="16500"/>
                      <wp:lineTo x="21000" y="16500"/>
                      <wp:lineTo x="21000" y="8000"/>
                      <wp:lineTo x="13500" y="0"/>
                      <wp:lineTo x="9500" y="0"/>
                    </wp:wrapPolygon>
                  </wp:wrapThrough>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drawing&#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p>
          <w:p w14:paraId="50835E80" w14:textId="77777777" w:rsidR="003E0586" w:rsidRPr="008A26EF" w:rsidRDefault="003E0586" w:rsidP="003E0586">
            <w:pPr>
              <w:rPr>
                <w:rFonts w:cstheme="minorHAnsi"/>
                <w:sz w:val="20"/>
                <w:szCs w:val="20"/>
              </w:rPr>
            </w:pPr>
            <w:r w:rsidRPr="008A26EF">
              <w:rPr>
                <w:rFonts w:cstheme="minorHAnsi"/>
                <w:sz w:val="20"/>
                <w:szCs w:val="20"/>
              </w:rPr>
              <w:t>Change works in both virtual and in-person contexts when using relevant guidance.</w:t>
            </w:r>
          </w:p>
          <w:p w14:paraId="16D71DA9" w14:textId="77777777" w:rsidR="003E0586" w:rsidRPr="008A26EF" w:rsidRDefault="003E0586" w:rsidP="003E0586">
            <w:pPr>
              <w:rPr>
                <w:rFonts w:cstheme="minorHAnsi"/>
                <w:sz w:val="20"/>
                <w:szCs w:val="20"/>
                <w:highlight w:val="cyan"/>
              </w:rPr>
            </w:pPr>
          </w:p>
          <w:p w14:paraId="55999244" w14:textId="5815FA6E" w:rsidR="003E0586" w:rsidRPr="008A26EF" w:rsidRDefault="005B56F7" w:rsidP="003E0586">
            <w:pPr>
              <w:rPr>
                <w:rFonts w:cstheme="minorHAnsi"/>
                <w:b/>
                <w:bCs/>
                <w:sz w:val="18"/>
                <w:szCs w:val="18"/>
              </w:rPr>
            </w:pPr>
            <w:hyperlink r:id="rId21" w:history="1">
              <w:r w:rsidR="003E0586" w:rsidRPr="00E67665">
                <w:rPr>
                  <w:rStyle w:val="Hyperlink"/>
                  <w:rFonts w:cstheme="minorHAnsi"/>
                  <w:sz w:val="20"/>
                  <w:szCs w:val="20"/>
                </w:rPr>
                <w:t>Change 2F Guide</w:t>
              </w:r>
            </w:hyperlink>
          </w:p>
          <w:p w14:paraId="3395DE31" w14:textId="64D01428" w:rsidR="003E0586" w:rsidRPr="008A26EF" w:rsidRDefault="003E0586" w:rsidP="003E0586">
            <w:pPr>
              <w:rPr>
                <w:rFonts w:cstheme="minorHAnsi"/>
                <w:b/>
                <w:bCs/>
                <w:sz w:val="18"/>
                <w:szCs w:val="18"/>
              </w:rPr>
            </w:pPr>
          </w:p>
        </w:tc>
      </w:tr>
      <w:tr w:rsidR="003E0586" w:rsidRPr="008A26EF" w14:paraId="72639016" w14:textId="77777777" w:rsidTr="003971DB">
        <w:trPr>
          <w:trHeight w:val="5075"/>
        </w:trPr>
        <w:tc>
          <w:tcPr>
            <w:tcW w:w="630" w:type="dxa"/>
            <w:shd w:val="clear" w:color="auto" w:fill="47BAC0"/>
          </w:tcPr>
          <w:p w14:paraId="7A6DFCEB" w14:textId="55E94F5E" w:rsidR="003E0586" w:rsidRPr="008A26EF" w:rsidRDefault="003E0586" w:rsidP="003E0586">
            <w:pPr>
              <w:rPr>
                <w:rFonts w:cstheme="minorHAnsi"/>
              </w:rPr>
            </w:pPr>
          </w:p>
        </w:tc>
        <w:tc>
          <w:tcPr>
            <w:tcW w:w="634" w:type="dxa"/>
            <w:shd w:val="clear" w:color="auto" w:fill="EDA443"/>
          </w:tcPr>
          <w:p w14:paraId="1CB2992D" w14:textId="0292D45B" w:rsidR="003E0586" w:rsidRPr="008A26EF" w:rsidRDefault="003E0586" w:rsidP="003E0586">
            <w:pPr>
              <w:rPr>
                <w:rFonts w:cstheme="minorHAnsi"/>
              </w:rPr>
            </w:pPr>
          </w:p>
        </w:tc>
        <w:tc>
          <w:tcPr>
            <w:tcW w:w="635" w:type="dxa"/>
            <w:shd w:val="clear" w:color="auto" w:fill="B4C05D"/>
          </w:tcPr>
          <w:p w14:paraId="789A7A68" w14:textId="64113107" w:rsidR="003E0586" w:rsidRPr="008A26EF" w:rsidRDefault="003E0586" w:rsidP="003E0586">
            <w:pPr>
              <w:rPr>
                <w:rFonts w:cstheme="minorHAnsi"/>
              </w:rPr>
            </w:pPr>
          </w:p>
        </w:tc>
        <w:tc>
          <w:tcPr>
            <w:tcW w:w="1403" w:type="dxa"/>
          </w:tcPr>
          <w:p w14:paraId="5855AAFC" w14:textId="5B657B98" w:rsidR="003E0586" w:rsidRPr="008A26EF" w:rsidRDefault="003E0586" w:rsidP="003E0586">
            <w:pPr>
              <w:jc w:val="center"/>
              <w:rPr>
                <w:rFonts w:cstheme="minorHAnsi"/>
                <w:b/>
                <w:bCs/>
                <w:sz w:val="20"/>
                <w:szCs w:val="20"/>
                <w:highlight w:val="cyan"/>
              </w:rPr>
            </w:pPr>
            <w:r w:rsidRPr="008A26EF">
              <w:rPr>
                <w:rFonts w:cstheme="minorHAnsi"/>
                <w:sz w:val="20"/>
                <w:szCs w:val="20"/>
              </w:rPr>
              <w:t>Beginning of School</w:t>
            </w:r>
          </w:p>
        </w:tc>
        <w:tc>
          <w:tcPr>
            <w:tcW w:w="1913" w:type="dxa"/>
          </w:tcPr>
          <w:p w14:paraId="37FAF7BD" w14:textId="77777777" w:rsidR="003E0586" w:rsidRPr="008A26EF" w:rsidRDefault="003E0586" w:rsidP="003E0586">
            <w:pPr>
              <w:jc w:val="center"/>
              <w:rPr>
                <w:rFonts w:cstheme="minorHAnsi"/>
                <w:sz w:val="20"/>
                <w:szCs w:val="20"/>
              </w:rPr>
            </w:pPr>
            <w:r w:rsidRPr="008A26EF">
              <w:rPr>
                <w:rFonts w:cstheme="minorHAnsi"/>
                <w:sz w:val="20"/>
                <w:szCs w:val="20"/>
              </w:rPr>
              <w:t xml:space="preserve">Action Community </w:t>
            </w:r>
          </w:p>
          <w:p w14:paraId="31FED8AA" w14:textId="77777777" w:rsidR="003E0586" w:rsidRPr="008A26EF" w:rsidRDefault="003E0586" w:rsidP="003E0586">
            <w:pPr>
              <w:jc w:val="center"/>
              <w:rPr>
                <w:rFonts w:cstheme="minorHAnsi"/>
                <w:sz w:val="20"/>
                <w:szCs w:val="20"/>
              </w:rPr>
            </w:pPr>
          </w:p>
          <w:p w14:paraId="65C6C9BC" w14:textId="18CAC4C8" w:rsidR="003E0586" w:rsidRPr="008A26EF" w:rsidRDefault="003E0586" w:rsidP="003E0586">
            <w:pPr>
              <w:jc w:val="center"/>
              <w:rPr>
                <w:rFonts w:cstheme="minorHAnsi"/>
                <w:sz w:val="20"/>
                <w:szCs w:val="20"/>
                <w:highlight w:val="cyan"/>
              </w:rPr>
            </w:pPr>
            <w:r w:rsidRPr="008A26EF">
              <w:rPr>
                <w:rFonts w:cstheme="minorHAnsi"/>
                <w:sz w:val="20"/>
                <w:szCs w:val="20"/>
              </w:rPr>
              <w:t xml:space="preserve">Professional Development </w:t>
            </w:r>
          </w:p>
        </w:tc>
        <w:tc>
          <w:tcPr>
            <w:tcW w:w="6480" w:type="dxa"/>
          </w:tcPr>
          <w:p w14:paraId="35EBEA06" w14:textId="35038D5F" w:rsidR="003E0586" w:rsidRPr="008A26EF" w:rsidRDefault="003E0586" w:rsidP="003E0586">
            <w:pPr>
              <w:rPr>
                <w:rFonts w:cstheme="minorHAnsi"/>
                <w:b/>
                <w:bCs/>
                <w:sz w:val="20"/>
                <w:szCs w:val="20"/>
              </w:rPr>
            </w:pPr>
            <w:r w:rsidRPr="008A26EF">
              <w:rPr>
                <w:rFonts w:cstheme="minorHAnsi"/>
                <w:b/>
                <w:bCs/>
                <w:sz w:val="20"/>
                <w:szCs w:val="20"/>
              </w:rPr>
              <w:t>Change 3F:</w:t>
            </w:r>
            <w:r w:rsidR="000F1F3D">
              <w:rPr>
                <w:rFonts w:cstheme="minorHAnsi"/>
                <w:b/>
                <w:bCs/>
                <w:sz w:val="20"/>
                <w:szCs w:val="20"/>
              </w:rPr>
              <w:t xml:space="preserve"> Onboarding Students in a New Context:</w:t>
            </w:r>
            <w:r w:rsidRPr="008A26EF">
              <w:rPr>
                <w:rFonts w:cstheme="minorHAnsi"/>
                <w:b/>
                <w:bCs/>
                <w:sz w:val="20"/>
                <w:szCs w:val="20"/>
              </w:rPr>
              <w:t xml:space="preserve">  </w:t>
            </w:r>
            <w:r w:rsidRPr="008A26EF">
              <w:rPr>
                <w:rFonts w:cstheme="minorHAnsi"/>
                <w:bCs/>
                <w:sz w:val="20"/>
                <w:szCs w:val="20"/>
              </w:rPr>
              <w:t>Develop a return to school onboarding experience that reframes COVID-19 as something the school community is experiencing together, ultimately building off ideas like:</w:t>
            </w:r>
          </w:p>
          <w:p w14:paraId="367DB8F4" w14:textId="165B46D3" w:rsidR="003E0586" w:rsidRPr="008A26EF" w:rsidRDefault="003E0586" w:rsidP="003E0586">
            <w:pPr>
              <w:pStyle w:val="ListParagraph"/>
              <w:numPr>
                <w:ilvl w:val="0"/>
                <w:numId w:val="4"/>
              </w:numPr>
              <w:rPr>
                <w:rFonts w:cstheme="minorHAnsi"/>
                <w:sz w:val="20"/>
                <w:szCs w:val="20"/>
              </w:rPr>
            </w:pPr>
            <w:r w:rsidRPr="008A26EF">
              <w:rPr>
                <w:rFonts w:cstheme="minorHAnsi"/>
                <w:bCs/>
                <w:sz w:val="20"/>
                <w:szCs w:val="20"/>
              </w:rPr>
              <w:t xml:space="preserve">We are all in this together </w:t>
            </w:r>
          </w:p>
          <w:p w14:paraId="102D3B24" w14:textId="77777777" w:rsidR="003E0586" w:rsidRPr="008A26EF" w:rsidRDefault="003E0586" w:rsidP="003E0586">
            <w:pPr>
              <w:pStyle w:val="ListParagraph"/>
              <w:numPr>
                <w:ilvl w:val="0"/>
                <w:numId w:val="4"/>
              </w:numPr>
              <w:rPr>
                <w:rFonts w:cstheme="minorHAnsi"/>
                <w:sz w:val="20"/>
                <w:szCs w:val="20"/>
              </w:rPr>
            </w:pPr>
            <w:r w:rsidRPr="008A26EF">
              <w:rPr>
                <w:rFonts w:cstheme="minorHAnsi"/>
                <w:bCs/>
                <w:sz w:val="20"/>
                <w:szCs w:val="20"/>
              </w:rPr>
              <w:t>This is challenging, but we will find a way through</w:t>
            </w:r>
          </w:p>
          <w:p w14:paraId="32428708" w14:textId="70CBDD29" w:rsidR="003E0586" w:rsidRPr="008A26EF" w:rsidRDefault="003E0586" w:rsidP="003E0586">
            <w:pPr>
              <w:pStyle w:val="ListParagraph"/>
              <w:numPr>
                <w:ilvl w:val="0"/>
                <w:numId w:val="4"/>
              </w:numPr>
              <w:rPr>
                <w:rFonts w:cstheme="minorHAnsi"/>
                <w:sz w:val="20"/>
                <w:szCs w:val="20"/>
              </w:rPr>
            </w:pPr>
            <w:r w:rsidRPr="008A26EF">
              <w:rPr>
                <w:rFonts w:cstheme="minorHAnsi"/>
                <w:bCs/>
                <w:sz w:val="20"/>
                <w:szCs w:val="20"/>
              </w:rPr>
              <w:t xml:space="preserve">We will support each other  </w:t>
            </w:r>
          </w:p>
          <w:p w14:paraId="3D43052A" w14:textId="77777777" w:rsidR="003E0586" w:rsidRPr="008A26EF" w:rsidRDefault="003E0586" w:rsidP="003E0586">
            <w:pPr>
              <w:rPr>
                <w:rFonts w:cstheme="minorHAnsi"/>
                <w:b/>
                <w:bCs/>
                <w:sz w:val="20"/>
                <w:szCs w:val="20"/>
              </w:rPr>
            </w:pPr>
          </w:p>
          <w:p w14:paraId="4F29EC21" w14:textId="77777777" w:rsidR="003E0586" w:rsidRPr="008A26EF" w:rsidRDefault="003E0586" w:rsidP="003E0586">
            <w:pPr>
              <w:rPr>
                <w:rFonts w:cstheme="minorHAnsi"/>
                <w:bCs/>
                <w:sz w:val="20"/>
                <w:szCs w:val="20"/>
              </w:rPr>
            </w:pPr>
            <w:r w:rsidRPr="008A26EF">
              <w:rPr>
                <w:rFonts w:cstheme="minorHAnsi"/>
                <w:b/>
                <w:bCs/>
                <w:sz w:val="20"/>
                <w:szCs w:val="20"/>
              </w:rPr>
              <w:t xml:space="preserve">Evidence: </w:t>
            </w:r>
            <w:r w:rsidRPr="008A26EF">
              <w:rPr>
                <w:rFonts w:cstheme="minorHAnsi"/>
                <w:bCs/>
                <w:sz w:val="20"/>
                <w:szCs w:val="20"/>
              </w:rPr>
              <w:t>Strong</w:t>
            </w:r>
          </w:p>
          <w:p w14:paraId="16549FF5" w14:textId="77777777" w:rsidR="003E0586" w:rsidRPr="008A26EF" w:rsidRDefault="003E0586" w:rsidP="003E0586">
            <w:pPr>
              <w:rPr>
                <w:rFonts w:cstheme="minorHAnsi"/>
                <w:sz w:val="20"/>
                <w:szCs w:val="20"/>
              </w:rPr>
            </w:pPr>
            <w:r w:rsidRPr="008A26EF">
              <w:rPr>
                <w:rFonts w:cstheme="minorHAnsi"/>
                <w:b/>
                <w:bCs/>
                <w:sz w:val="20"/>
                <w:szCs w:val="20"/>
              </w:rPr>
              <w:t xml:space="preserve">Impact:  </w:t>
            </w:r>
            <w:r w:rsidRPr="008A26EF">
              <w:rPr>
                <w:rFonts w:cstheme="minorHAnsi"/>
                <w:bCs/>
                <w:sz w:val="20"/>
                <w:szCs w:val="20"/>
              </w:rPr>
              <w:t>High</w:t>
            </w:r>
            <w:r w:rsidRPr="008A26EF">
              <w:rPr>
                <w:rFonts w:cstheme="minorHAnsi"/>
                <w:b/>
                <w:bCs/>
                <w:sz w:val="20"/>
                <w:szCs w:val="20"/>
              </w:rPr>
              <w:t xml:space="preserve"> </w:t>
            </w:r>
            <w:r w:rsidRPr="008A26EF">
              <w:rPr>
                <w:rFonts w:cstheme="minorHAnsi"/>
                <w:sz w:val="20"/>
                <w:szCs w:val="20"/>
              </w:rPr>
              <w:t>at the Whole School Level</w:t>
            </w:r>
          </w:p>
          <w:p w14:paraId="4789380B" w14:textId="77777777" w:rsidR="003E0586" w:rsidRPr="008A26EF" w:rsidRDefault="003E0586" w:rsidP="003E0586">
            <w:pPr>
              <w:rPr>
                <w:rFonts w:cstheme="minorHAnsi"/>
                <w:sz w:val="20"/>
                <w:szCs w:val="20"/>
              </w:rPr>
            </w:pPr>
            <w:r w:rsidRPr="008A26EF">
              <w:rPr>
                <w:rFonts w:cstheme="minorHAnsi"/>
                <w:b/>
                <w:bCs/>
                <w:sz w:val="20"/>
                <w:szCs w:val="20"/>
              </w:rPr>
              <w:t xml:space="preserve">Outcomes: </w:t>
            </w:r>
            <w:r w:rsidRPr="008A26EF">
              <w:rPr>
                <w:rFonts w:cstheme="minorHAnsi"/>
                <w:bCs/>
                <w:sz w:val="20"/>
                <w:szCs w:val="20"/>
              </w:rPr>
              <w:t>Attendance, Behavior, Course Performance</w:t>
            </w:r>
          </w:p>
          <w:p w14:paraId="7637E71E" w14:textId="399C0CAB" w:rsidR="003E0586" w:rsidRDefault="003E0586" w:rsidP="003E0586">
            <w:pPr>
              <w:shd w:val="clear" w:color="auto" w:fill="FFFFFF"/>
              <w:spacing w:before="100" w:beforeAutospacing="1" w:after="100" w:afterAutospacing="1"/>
              <w:rPr>
                <w:rFonts w:cstheme="minorHAnsi"/>
                <w:sz w:val="20"/>
                <w:szCs w:val="20"/>
              </w:rPr>
            </w:pPr>
            <w:r w:rsidRPr="008A26EF">
              <w:rPr>
                <w:rFonts w:cstheme="minorHAnsi"/>
                <w:b/>
                <w:bCs/>
                <w:sz w:val="20"/>
                <w:szCs w:val="20"/>
              </w:rPr>
              <w:t>Risks:</w:t>
            </w:r>
            <w:r w:rsidRPr="008A26EF">
              <w:rPr>
                <w:rFonts w:cstheme="minorHAnsi"/>
                <w:sz w:val="20"/>
                <w:szCs w:val="20"/>
              </w:rPr>
              <w:t xml:space="preserve"> (1) Experience is not coherent, or unevenly delivered, resulting in no shared narrative or common vision.</w:t>
            </w:r>
          </w:p>
          <w:p w14:paraId="329EE180" w14:textId="3C10814A" w:rsidR="00354F0F" w:rsidRDefault="00354F0F" w:rsidP="003E0586">
            <w:pPr>
              <w:shd w:val="clear" w:color="auto" w:fill="FFFFFF"/>
              <w:spacing w:before="100" w:beforeAutospacing="1" w:after="100" w:afterAutospacing="1"/>
              <w:rPr>
                <w:rFonts w:cstheme="minorHAnsi"/>
                <w:sz w:val="20"/>
                <w:szCs w:val="20"/>
              </w:rPr>
            </w:pPr>
          </w:p>
          <w:p w14:paraId="603CC388" w14:textId="0C5ED528" w:rsidR="00354F0F" w:rsidRDefault="00354F0F" w:rsidP="003E0586">
            <w:pPr>
              <w:shd w:val="clear" w:color="auto" w:fill="FFFFFF"/>
              <w:spacing w:before="100" w:beforeAutospacing="1" w:after="100" w:afterAutospacing="1"/>
              <w:rPr>
                <w:rFonts w:cstheme="minorHAnsi"/>
                <w:sz w:val="20"/>
                <w:szCs w:val="20"/>
              </w:rPr>
            </w:pPr>
          </w:p>
          <w:p w14:paraId="2D240752" w14:textId="77777777" w:rsidR="00354F0F" w:rsidRPr="008A26EF" w:rsidRDefault="00354F0F" w:rsidP="003E0586">
            <w:pPr>
              <w:shd w:val="clear" w:color="auto" w:fill="FFFFFF"/>
              <w:spacing w:before="100" w:beforeAutospacing="1" w:after="100" w:afterAutospacing="1"/>
              <w:rPr>
                <w:rFonts w:eastAsia="Times New Roman" w:cstheme="minorHAnsi"/>
                <w:color w:val="1E2328"/>
              </w:rPr>
            </w:pPr>
          </w:p>
          <w:p w14:paraId="3FAA1A05" w14:textId="77777777" w:rsidR="003E0586" w:rsidRDefault="003E0586" w:rsidP="003E0586">
            <w:pPr>
              <w:rPr>
                <w:rFonts w:cstheme="minorHAnsi"/>
                <w:highlight w:val="cyan"/>
              </w:rPr>
            </w:pPr>
          </w:p>
          <w:p w14:paraId="69E0B0F8" w14:textId="77777777" w:rsidR="008A26EF" w:rsidRDefault="008A26EF" w:rsidP="003E0586">
            <w:pPr>
              <w:rPr>
                <w:rFonts w:cstheme="minorHAnsi"/>
                <w:highlight w:val="cyan"/>
              </w:rPr>
            </w:pPr>
          </w:p>
          <w:p w14:paraId="41E1E78A" w14:textId="77777777" w:rsidR="008A26EF" w:rsidRDefault="008A26EF" w:rsidP="003E0586">
            <w:pPr>
              <w:rPr>
                <w:rFonts w:cstheme="minorHAnsi"/>
                <w:highlight w:val="cyan"/>
              </w:rPr>
            </w:pPr>
          </w:p>
          <w:p w14:paraId="4C7E7EAE" w14:textId="77777777" w:rsidR="008A26EF" w:rsidRDefault="008A26EF" w:rsidP="003E0586">
            <w:pPr>
              <w:rPr>
                <w:rFonts w:cstheme="minorHAnsi"/>
                <w:highlight w:val="cyan"/>
              </w:rPr>
            </w:pPr>
          </w:p>
          <w:p w14:paraId="25B6D6DD" w14:textId="4284F69B" w:rsidR="008A26EF" w:rsidRPr="008A26EF" w:rsidRDefault="008A26EF" w:rsidP="003E0586">
            <w:pPr>
              <w:rPr>
                <w:rFonts w:cstheme="minorHAnsi"/>
                <w:highlight w:val="cyan"/>
              </w:rPr>
            </w:pPr>
          </w:p>
        </w:tc>
        <w:tc>
          <w:tcPr>
            <w:tcW w:w="2700" w:type="dxa"/>
          </w:tcPr>
          <w:p w14:paraId="748095DF" w14:textId="2933CEA5" w:rsidR="003E0586" w:rsidRPr="008A26EF" w:rsidRDefault="003E0586" w:rsidP="003E0586">
            <w:pPr>
              <w:rPr>
                <w:rFonts w:cstheme="minorHAnsi"/>
                <w:b/>
                <w:bCs/>
                <w:sz w:val="18"/>
                <w:szCs w:val="18"/>
                <w:highlight w:val="cyan"/>
              </w:rPr>
            </w:pPr>
            <w:r w:rsidRPr="008A26EF">
              <w:rPr>
                <w:rFonts w:cstheme="minorHAnsi"/>
                <w:b/>
                <w:bCs/>
                <w:noProof/>
                <w:sz w:val="18"/>
                <w:szCs w:val="18"/>
                <w:highlight w:val="cyan"/>
              </w:rPr>
              <w:drawing>
                <wp:anchor distT="0" distB="0" distL="114300" distR="114300" simplePos="0" relativeHeight="251782144" behindDoc="0" locked="0" layoutInCell="1" allowOverlap="1" wp14:anchorId="4C9C8FB4" wp14:editId="09789048">
                  <wp:simplePos x="0" y="0"/>
                  <wp:positionH relativeFrom="column">
                    <wp:posOffset>153459</wp:posOffset>
                  </wp:positionH>
                  <wp:positionV relativeFrom="paragraph">
                    <wp:posOffset>132503</wp:posOffset>
                  </wp:positionV>
                  <wp:extent cx="548640" cy="548640"/>
                  <wp:effectExtent l="0" t="0" r="0" b="0"/>
                  <wp:wrapThrough wrapText="bothSides">
                    <wp:wrapPolygon edited="0">
                      <wp:start x="6000" y="0"/>
                      <wp:lineTo x="0" y="6000"/>
                      <wp:lineTo x="0" y="21000"/>
                      <wp:lineTo x="21000" y="21000"/>
                      <wp:lineTo x="21000" y="6500"/>
                      <wp:lineTo x="17500" y="3500"/>
                      <wp:lineTo x="10500" y="0"/>
                      <wp:lineTo x="6000" y="0"/>
                    </wp:wrapPolygon>
                  </wp:wrapThrough>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rawing&#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r w:rsidRPr="008A26EF">
              <w:rPr>
                <w:rFonts w:cstheme="minorHAnsi"/>
                <w:b/>
                <w:bCs/>
                <w:noProof/>
                <w:sz w:val="18"/>
                <w:szCs w:val="18"/>
                <w:highlight w:val="cyan"/>
              </w:rPr>
              <w:drawing>
                <wp:anchor distT="0" distB="0" distL="114300" distR="114300" simplePos="0" relativeHeight="251783168" behindDoc="0" locked="0" layoutInCell="1" allowOverlap="1" wp14:anchorId="521ED76B" wp14:editId="1B46B505">
                  <wp:simplePos x="0" y="0"/>
                  <wp:positionH relativeFrom="column">
                    <wp:posOffset>928793</wp:posOffset>
                  </wp:positionH>
                  <wp:positionV relativeFrom="paragraph">
                    <wp:posOffset>127424</wp:posOffset>
                  </wp:positionV>
                  <wp:extent cx="548640" cy="548640"/>
                  <wp:effectExtent l="0" t="0" r="0" b="0"/>
                  <wp:wrapThrough wrapText="bothSides">
                    <wp:wrapPolygon edited="0">
                      <wp:start x="9500" y="0"/>
                      <wp:lineTo x="0" y="8000"/>
                      <wp:lineTo x="0" y="16500"/>
                      <wp:lineTo x="21000" y="16500"/>
                      <wp:lineTo x="21000" y="8000"/>
                      <wp:lineTo x="13500" y="0"/>
                      <wp:lineTo x="9500" y="0"/>
                    </wp:wrapPolygon>
                  </wp:wrapThrough>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drawing&#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p>
          <w:p w14:paraId="6EB623BA" w14:textId="169E43C5" w:rsidR="003E0586" w:rsidRPr="008A26EF" w:rsidRDefault="003E0586" w:rsidP="003E0586">
            <w:pPr>
              <w:rPr>
                <w:rFonts w:cstheme="minorHAnsi"/>
                <w:b/>
                <w:bCs/>
                <w:sz w:val="18"/>
                <w:szCs w:val="18"/>
                <w:highlight w:val="cyan"/>
              </w:rPr>
            </w:pPr>
          </w:p>
          <w:p w14:paraId="0780CF19" w14:textId="77777777" w:rsidR="003E0586" w:rsidRPr="008A26EF" w:rsidRDefault="003E0586" w:rsidP="003E0586">
            <w:pPr>
              <w:rPr>
                <w:rFonts w:cstheme="minorHAnsi"/>
                <w:b/>
                <w:bCs/>
                <w:sz w:val="18"/>
                <w:szCs w:val="18"/>
                <w:highlight w:val="cyan"/>
              </w:rPr>
            </w:pPr>
          </w:p>
          <w:p w14:paraId="0719490D" w14:textId="77777777" w:rsidR="003E0586" w:rsidRPr="008A26EF" w:rsidRDefault="003E0586" w:rsidP="003E0586">
            <w:pPr>
              <w:rPr>
                <w:rFonts w:cstheme="minorHAnsi"/>
                <w:sz w:val="20"/>
                <w:szCs w:val="20"/>
              </w:rPr>
            </w:pPr>
            <w:r w:rsidRPr="008A26EF">
              <w:rPr>
                <w:rFonts w:cstheme="minorHAnsi"/>
                <w:sz w:val="20"/>
                <w:szCs w:val="20"/>
              </w:rPr>
              <w:t>Change works in both virtual and in-person contexts when using relevant guidance.</w:t>
            </w:r>
          </w:p>
          <w:p w14:paraId="77CC5FD3" w14:textId="77777777" w:rsidR="003E0586" w:rsidRPr="008A26EF" w:rsidRDefault="003E0586" w:rsidP="003E0586">
            <w:pPr>
              <w:rPr>
                <w:rFonts w:cstheme="minorHAnsi"/>
                <w:sz w:val="20"/>
                <w:szCs w:val="20"/>
              </w:rPr>
            </w:pPr>
          </w:p>
          <w:p w14:paraId="02C28E7A" w14:textId="6F22423F" w:rsidR="003E0586" w:rsidRPr="008A26EF" w:rsidRDefault="005B56F7" w:rsidP="003E0586">
            <w:pPr>
              <w:rPr>
                <w:rFonts w:cstheme="minorHAnsi"/>
                <w:b/>
                <w:bCs/>
                <w:sz w:val="18"/>
                <w:szCs w:val="18"/>
              </w:rPr>
            </w:pPr>
            <w:hyperlink r:id="rId22" w:history="1">
              <w:r w:rsidR="003E0586" w:rsidRPr="00E67665">
                <w:rPr>
                  <w:rStyle w:val="Hyperlink"/>
                  <w:rFonts w:cstheme="minorHAnsi"/>
                  <w:sz w:val="20"/>
                  <w:szCs w:val="20"/>
                </w:rPr>
                <w:t>Change 3F Guide</w:t>
              </w:r>
            </w:hyperlink>
          </w:p>
          <w:p w14:paraId="7CE08CB3" w14:textId="276D44B5" w:rsidR="003E0586" w:rsidRPr="008A26EF" w:rsidRDefault="003E0586" w:rsidP="003E0586">
            <w:pPr>
              <w:rPr>
                <w:rFonts w:cstheme="minorHAnsi"/>
                <w:b/>
                <w:bCs/>
                <w:sz w:val="18"/>
                <w:szCs w:val="18"/>
                <w:highlight w:val="cyan"/>
              </w:rPr>
            </w:pPr>
          </w:p>
          <w:p w14:paraId="7AB4FE92" w14:textId="77777777" w:rsidR="003E0586" w:rsidRPr="008A26EF" w:rsidRDefault="003E0586" w:rsidP="003E0586">
            <w:pPr>
              <w:rPr>
                <w:rFonts w:cstheme="minorHAnsi"/>
                <w:bCs/>
                <w:sz w:val="18"/>
                <w:szCs w:val="18"/>
                <w:highlight w:val="cyan"/>
              </w:rPr>
            </w:pPr>
          </w:p>
          <w:p w14:paraId="725DB094" w14:textId="1D05BB74" w:rsidR="003E0586" w:rsidRPr="008A26EF" w:rsidRDefault="003E0586" w:rsidP="003E0586">
            <w:pPr>
              <w:rPr>
                <w:rFonts w:cstheme="minorHAnsi"/>
                <w:highlight w:val="cyan"/>
              </w:rPr>
            </w:pPr>
          </w:p>
        </w:tc>
      </w:tr>
      <w:tr w:rsidR="003971DB" w:rsidRPr="008A26EF" w14:paraId="172692EA" w14:textId="77777777" w:rsidTr="003971DB">
        <w:trPr>
          <w:trHeight w:val="350"/>
        </w:trPr>
        <w:tc>
          <w:tcPr>
            <w:tcW w:w="630" w:type="dxa"/>
            <w:shd w:val="clear" w:color="auto" w:fill="FCD133"/>
          </w:tcPr>
          <w:p w14:paraId="7A6EE031" w14:textId="6F51E395" w:rsidR="003971DB" w:rsidRPr="008A26EF" w:rsidRDefault="003971DB" w:rsidP="003971DB">
            <w:pPr>
              <w:rPr>
                <w:rFonts w:cstheme="minorHAnsi"/>
              </w:rPr>
            </w:pPr>
            <w:r w:rsidRPr="008A26EF">
              <w:rPr>
                <w:rFonts w:cstheme="minorHAnsi"/>
                <w:b/>
                <w:bCs/>
                <w:sz w:val="22"/>
                <w:szCs w:val="22"/>
              </w:rPr>
              <w:t>B</w:t>
            </w:r>
          </w:p>
        </w:tc>
        <w:tc>
          <w:tcPr>
            <w:tcW w:w="634" w:type="dxa"/>
            <w:shd w:val="clear" w:color="auto" w:fill="FCD133"/>
          </w:tcPr>
          <w:p w14:paraId="0A9BB66F" w14:textId="3394ACFD" w:rsidR="003971DB" w:rsidRPr="008A26EF" w:rsidRDefault="003971DB" w:rsidP="003971DB">
            <w:pPr>
              <w:rPr>
                <w:rFonts w:cstheme="minorHAnsi"/>
              </w:rPr>
            </w:pPr>
            <w:r w:rsidRPr="008A26EF">
              <w:rPr>
                <w:rFonts w:cstheme="minorHAnsi"/>
                <w:b/>
                <w:bCs/>
                <w:sz w:val="22"/>
                <w:szCs w:val="22"/>
              </w:rPr>
              <w:t>R</w:t>
            </w:r>
          </w:p>
        </w:tc>
        <w:tc>
          <w:tcPr>
            <w:tcW w:w="635" w:type="dxa"/>
            <w:shd w:val="clear" w:color="auto" w:fill="FCD133"/>
          </w:tcPr>
          <w:p w14:paraId="12B272E7" w14:textId="69BD2213" w:rsidR="003971DB" w:rsidRPr="008A26EF" w:rsidRDefault="003971DB" w:rsidP="003971DB">
            <w:pPr>
              <w:rPr>
                <w:rFonts w:cstheme="minorHAnsi"/>
              </w:rPr>
            </w:pPr>
            <w:r w:rsidRPr="008A26EF">
              <w:rPr>
                <w:rFonts w:cstheme="minorHAnsi"/>
                <w:b/>
                <w:bCs/>
                <w:sz w:val="22"/>
                <w:szCs w:val="22"/>
              </w:rPr>
              <w:t>E</w:t>
            </w:r>
          </w:p>
        </w:tc>
        <w:tc>
          <w:tcPr>
            <w:tcW w:w="1403" w:type="dxa"/>
            <w:shd w:val="clear" w:color="auto" w:fill="FCD133"/>
          </w:tcPr>
          <w:p w14:paraId="62EED2B2" w14:textId="17D12DA3" w:rsidR="003971DB" w:rsidRPr="008A26EF" w:rsidRDefault="003971DB" w:rsidP="003971DB">
            <w:pPr>
              <w:jc w:val="center"/>
              <w:rPr>
                <w:rFonts w:cstheme="minorHAnsi"/>
                <w:sz w:val="20"/>
                <w:szCs w:val="20"/>
              </w:rPr>
            </w:pPr>
            <w:r w:rsidRPr="008A26EF">
              <w:rPr>
                <w:rFonts w:cstheme="minorHAnsi"/>
                <w:b/>
                <w:bCs/>
                <w:sz w:val="22"/>
                <w:szCs w:val="22"/>
              </w:rPr>
              <w:t>Timing</w:t>
            </w:r>
          </w:p>
        </w:tc>
        <w:tc>
          <w:tcPr>
            <w:tcW w:w="1913" w:type="dxa"/>
            <w:shd w:val="clear" w:color="auto" w:fill="FCD133"/>
          </w:tcPr>
          <w:p w14:paraId="7F15DB24" w14:textId="4ED08DEC" w:rsidR="003971DB" w:rsidRPr="008A26EF" w:rsidRDefault="003971DB" w:rsidP="003971DB">
            <w:pPr>
              <w:jc w:val="center"/>
              <w:rPr>
                <w:rFonts w:cstheme="minorHAnsi"/>
                <w:sz w:val="20"/>
                <w:szCs w:val="20"/>
              </w:rPr>
            </w:pPr>
            <w:r w:rsidRPr="008A26EF">
              <w:rPr>
                <w:rFonts w:cstheme="minorHAnsi"/>
                <w:b/>
                <w:bCs/>
                <w:sz w:val="22"/>
                <w:szCs w:val="22"/>
              </w:rPr>
              <w:t>Structure</w:t>
            </w:r>
          </w:p>
        </w:tc>
        <w:tc>
          <w:tcPr>
            <w:tcW w:w="6480" w:type="dxa"/>
            <w:shd w:val="clear" w:color="auto" w:fill="FCD133"/>
          </w:tcPr>
          <w:p w14:paraId="0484E42D" w14:textId="31E16A0E" w:rsidR="003971DB" w:rsidRPr="008A26EF" w:rsidRDefault="003971DB" w:rsidP="003971DB">
            <w:pPr>
              <w:rPr>
                <w:rFonts w:cstheme="minorHAnsi"/>
                <w:b/>
                <w:bCs/>
                <w:sz w:val="20"/>
                <w:szCs w:val="20"/>
              </w:rPr>
            </w:pPr>
            <w:r w:rsidRPr="008A26EF">
              <w:rPr>
                <w:rFonts w:cstheme="minorHAnsi"/>
                <w:b/>
                <w:bCs/>
                <w:sz w:val="22"/>
                <w:szCs w:val="22"/>
              </w:rPr>
              <w:t>Change Idea</w:t>
            </w:r>
          </w:p>
        </w:tc>
        <w:tc>
          <w:tcPr>
            <w:tcW w:w="2700" w:type="dxa"/>
            <w:shd w:val="clear" w:color="auto" w:fill="FCD133"/>
          </w:tcPr>
          <w:p w14:paraId="79323BA1" w14:textId="2FAE7454" w:rsidR="003971DB" w:rsidRPr="008A26EF" w:rsidRDefault="003971DB" w:rsidP="003971DB">
            <w:pPr>
              <w:rPr>
                <w:rFonts w:cstheme="minorHAnsi"/>
                <w:noProof/>
                <w:sz w:val="20"/>
                <w:szCs w:val="20"/>
                <w:highlight w:val="cyan"/>
              </w:rPr>
            </w:pPr>
            <w:r w:rsidRPr="008A26EF">
              <w:rPr>
                <w:rFonts w:cstheme="minorHAnsi"/>
                <w:b/>
                <w:bCs/>
                <w:sz w:val="22"/>
                <w:szCs w:val="22"/>
              </w:rPr>
              <w:t>Context Guidance</w:t>
            </w:r>
          </w:p>
        </w:tc>
      </w:tr>
      <w:tr w:rsidR="003971DB" w:rsidRPr="008A26EF" w14:paraId="3B909EA6" w14:textId="77777777" w:rsidTr="005054C5">
        <w:trPr>
          <w:trHeight w:val="3735"/>
        </w:trPr>
        <w:tc>
          <w:tcPr>
            <w:tcW w:w="630" w:type="dxa"/>
            <w:shd w:val="clear" w:color="auto" w:fill="47BAC0"/>
          </w:tcPr>
          <w:p w14:paraId="5CE6DF8B" w14:textId="7296BEB6" w:rsidR="003971DB" w:rsidRPr="008A26EF" w:rsidRDefault="003971DB" w:rsidP="003971DB">
            <w:pPr>
              <w:rPr>
                <w:rFonts w:cstheme="minorHAnsi"/>
              </w:rPr>
            </w:pPr>
          </w:p>
        </w:tc>
        <w:tc>
          <w:tcPr>
            <w:tcW w:w="634" w:type="dxa"/>
            <w:shd w:val="clear" w:color="auto" w:fill="EDA443"/>
          </w:tcPr>
          <w:p w14:paraId="022BE9AC" w14:textId="1C1F3CBD" w:rsidR="003971DB" w:rsidRPr="008A26EF" w:rsidRDefault="003971DB" w:rsidP="003971DB">
            <w:pPr>
              <w:rPr>
                <w:rFonts w:cstheme="minorHAnsi"/>
              </w:rPr>
            </w:pPr>
          </w:p>
        </w:tc>
        <w:tc>
          <w:tcPr>
            <w:tcW w:w="635" w:type="dxa"/>
            <w:shd w:val="clear" w:color="auto" w:fill="B4C05D"/>
          </w:tcPr>
          <w:p w14:paraId="5E75B98D" w14:textId="7569D26F" w:rsidR="003971DB" w:rsidRPr="008A26EF" w:rsidRDefault="003971DB" w:rsidP="003971DB">
            <w:pPr>
              <w:rPr>
                <w:rFonts w:cstheme="minorHAnsi"/>
              </w:rPr>
            </w:pPr>
          </w:p>
        </w:tc>
        <w:tc>
          <w:tcPr>
            <w:tcW w:w="1403" w:type="dxa"/>
          </w:tcPr>
          <w:p w14:paraId="71E3CD08" w14:textId="271C7E35" w:rsidR="003971DB" w:rsidRPr="008A26EF" w:rsidRDefault="003971DB" w:rsidP="003971DB">
            <w:pPr>
              <w:jc w:val="center"/>
              <w:rPr>
                <w:rFonts w:cstheme="minorHAnsi"/>
                <w:b/>
                <w:bCs/>
                <w:sz w:val="20"/>
                <w:szCs w:val="20"/>
                <w:highlight w:val="cyan"/>
              </w:rPr>
            </w:pPr>
            <w:r w:rsidRPr="008A26EF">
              <w:rPr>
                <w:rFonts w:cstheme="minorHAnsi"/>
                <w:sz w:val="20"/>
                <w:szCs w:val="20"/>
              </w:rPr>
              <w:t>Beginning of School</w:t>
            </w:r>
          </w:p>
        </w:tc>
        <w:tc>
          <w:tcPr>
            <w:tcW w:w="1913" w:type="dxa"/>
          </w:tcPr>
          <w:p w14:paraId="0B229119" w14:textId="77777777" w:rsidR="003971DB" w:rsidRPr="008A26EF" w:rsidRDefault="003971DB" w:rsidP="003971DB">
            <w:pPr>
              <w:jc w:val="center"/>
              <w:rPr>
                <w:rFonts w:cstheme="minorHAnsi"/>
                <w:sz w:val="20"/>
                <w:szCs w:val="20"/>
              </w:rPr>
            </w:pPr>
            <w:r w:rsidRPr="008A26EF">
              <w:rPr>
                <w:rFonts w:cstheme="minorHAnsi"/>
                <w:sz w:val="20"/>
                <w:szCs w:val="20"/>
              </w:rPr>
              <w:t xml:space="preserve">Action Community </w:t>
            </w:r>
          </w:p>
          <w:p w14:paraId="48251764" w14:textId="77777777" w:rsidR="003971DB" w:rsidRPr="008A26EF" w:rsidRDefault="003971DB" w:rsidP="003971DB">
            <w:pPr>
              <w:jc w:val="center"/>
              <w:rPr>
                <w:rFonts w:cstheme="minorHAnsi"/>
                <w:sz w:val="20"/>
                <w:szCs w:val="20"/>
              </w:rPr>
            </w:pPr>
          </w:p>
          <w:p w14:paraId="5D42D2AD" w14:textId="51FF30B8" w:rsidR="003971DB" w:rsidRPr="008A26EF" w:rsidRDefault="003971DB" w:rsidP="003971DB">
            <w:pPr>
              <w:jc w:val="center"/>
              <w:rPr>
                <w:rFonts w:cstheme="minorHAnsi"/>
                <w:sz w:val="20"/>
                <w:szCs w:val="20"/>
                <w:highlight w:val="cyan"/>
              </w:rPr>
            </w:pPr>
            <w:r w:rsidRPr="008A26EF">
              <w:rPr>
                <w:rFonts w:cstheme="minorHAnsi"/>
                <w:sz w:val="20"/>
                <w:szCs w:val="20"/>
              </w:rPr>
              <w:t xml:space="preserve">Student-Adult Relationship Structure </w:t>
            </w:r>
          </w:p>
        </w:tc>
        <w:tc>
          <w:tcPr>
            <w:tcW w:w="6480" w:type="dxa"/>
          </w:tcPr>
          <w:p w14:paraId="45FCD112" w14:textId="08B51739" w:rsidR="003971DB" w:rsidRPr="008A26EF" w:rsidRDefault="003971DB" w:rsidP="003971DB">
            <w:pPr>
              <w:rPr>
                <w:rFonts w:cstheme="minorHAnsi"/>
                <w:sz w:val="20"/>
                <w:szCs w:val="20"/>
              </w:rPr>
            </w:pPr>
            <w:r w:rsidRPr="008A26EF">
              <w:rPr>
                <w:rFonts w:cstheme="minorHAnsi"/>
                <w:b/>
                <w:bCs/>
                <w:sz w:val="20"/>
                <w:szCs w:val="20"/>
              </w:rPr>
              <w:t>Change 4F:</w:t>
            </w:r>
            <w:r w:rsidR="000F1F3D">
              <w:rPr>
                <w:rFonts w:cstheme="minorHAnsi"/>
                <w:b/>
                <w:bCs/>
                <w:sz w:val="20"/>
                <w:szCs w:val="20"/>
              </w:rPr>
              <w:t xml:space="preserve"> Establish 1</w:t>
            </w:r>
            <w:r w:rsidR="00F03483">
              <w:rPr>
                <w:rFonts w:cstheme="minorHAnsi"/>
                <w:b/>
                <w:bCs/>
                <w:sz w:val="20"/>
                <w:szCs w:val="20"/>
              </w:rPr>
              <w:t xml:space="preserve"> to </w:t>
            </w:r>
            <w:r w:rsidR="000F1F3D">
              <w:rPr>
                <w:rFonts w:cstheme="minorHAnsi"/>
                <w:b/>
                <w:bCs/>
                <w:sz w:val="20"/>
                <w:szCs w:val="20"/>
              </w:rPr>
              <w:t>1 Relationships:</w:t>
            </w:r>
            <w:r w:rsidRPr="008A26EF">
              <w:rPr>
                <w:rFonts w:cstheme="minorHAnsi"/>
                <w:b/>
                <w:bCs/>
                <w:sz w:val="20"/>
                <w:szCs w:val="20"/>
              </w:rPr>
              <w:t xml:space="preserve"> </w:t>
            </w:r>
            <w:r w:rsidRPr="008A26EF">
              <w:rPr>
                <w:rFonts w:cstheme="minorHAnsi"/>
                <w:bCs/>
                <w:sz w:val="20"/>
                <w:szCs w:val="20"/>
              </w:rPr>
              <w:t>Enact a plan and structures to provide all students with consistent, supportive, and frequent 1-1 contact and connections with an adult.</w:t>
            </w:r>
          </w:p>
          <w:p w14:paraId="0EED6B4B" w14:textId="77777777" w:rsidR="003971DB" w:rsidRPr="008A26EF" w:rsidRDefault="003971DB" w:rsidP="003971DB">
            <w:pPr>
              <w:rPr>
                <w:rFonts w:cstheme="minorHAnsi"/>
                <w:b/>
                <w:bCs/>
                <w:sz w:val="20"/>
                <w:szCs w:val="20"/>
              </w:rPr>
            </w:pPr>
          </w:p>
          <w:p w14:paraId="4539E839" w14:textId="77777777" w:rsidR="003971DB" w:rsidRPr="008A26EF" w:rsidRDefault="003971DB" w:rsidP="003971DB">
            <w:pPr>
              <w:rPr>
                <w:rFonts w:cstheme="minorHAnsi"/>
                <w:b/>
                <w:bCs/>
                <w:sz w:val="20"/>
                <w:szCs w:val="20"/>
              </w:rPr>
            </w:pPr>
            <w:r w:rsidRPr="008A26EF">
              <w:rPr>
                <w:rFonts w:cstheme="minorHAnsi"/>
                <w:b/>
                <w:bCs/>
                <w:sz w:val="20"/>
                <w:szCs w:val="20"/>
              </w:rPr>
              <w:t xml:space="preserve">Evidence: </w:t>
            </w:r>
            <w:r w:rsidRPr="008A26EF">
              <w:rPr>
                <w:rFonts w:cstheme="minorHAnsi"/>
                <w:bCs/>
                <w:sz w:val="20"/>
                <w:szCs w:val="20"/>
              </w:rPr>
              <w:t>Strong</w:t>
            </w:r>
          </w:p>
          <w:p w14:paraId="598EB397" w14:textId="691F5782" w:rsidR="003971DB" w:rsidRPr="008A26EF" w:rsidRDefault="003971DB" w:rsidP="003971DB">
            <w:pPr>
              <w:rPr>
                <w:rFonts w:cstheme="minorHAnsi"/>
                <w:b/>
                <w:bCs/>
                <w:sz w:val="20"/>
                <w:szCs w:val="20"/>
              </w:rPr>
            </w:pPr>
            <w:r w:rsidRPr="008A26EF">
              <w:rPr>
                <w:rFonts w:cstheme="minorHAnsi"/>
                <w:b/>
                <w:bCs/>
                <w:sz w:val="20"/>
                <w:szCs w:val="20"/>
              </w:rPr>
              <w:t xml:space="preserve">Impact: </w:t>
            </w:r>
            <w:r w:rsidRPr="008A26EF">
              <w:rPr>
                <w:rFonts w:cstheme="minorHAnsi"/>
                <w:bCs/>
                <w:sz w:val="20"/>
                <w:szCs w:val="20"/>
              </w:rPr>
              <w:t>High at the Individual Student Level</w:t>
            </w:r>
          </w:p>
          <w:p w14:paraId="528C7C60" w14:textId="77777777" w:rsidR="003971DB" w:rsidRPr="008A26EF" w:rsidRDefault="003971DB" w:rsidP="003971DB">
            <w:pPr>
              <w:rPr>
                <w:rFonts w:cstheme="minorHAnsi"/>
                <w:sz w:val="20"/>
                <w:szCs w:val="20"/>
              </w:rPr>
            </w:pPr>
            <w:r w:rsidRPr="008A26EF">
              <w:rPr>
                <w:rFonts w:cstheme="minorHAnsi"/>
                <w:b/>
                <w:bCs/>
                <w:sz w:val="20"/>
                <w:szCs w:val="20"/>
              </w:rPr>
              <w:t xml:space="preserve">Outcomes: </w:t>
            </w:r>
            <w:r w:rsidRPr="008A26EF">
              <w:rPr>
                <w:rFonts w:cstheme="minorHAnsi"/>
                <w:bCs/>
                <w:sz w:val="20"/>
                <w:szCs w:val="20"/>
              </w:rPr>
              <w:t>Attendance, Behavior, Course Performance</w:t>
            </w:r>
          </w:p>
          <w:p w14:paraId="728C4484" w14:textId="77777777" w:rsidR="003971DB" w:rsidRPr="008A26EF" w:rsidRDefault="003971DB" w:rsidP="003971DB">
            <w:pPr>
              <w:shd w:val="clear" w:color="auto" w:fill="FFFFFF"/>
              <w:spacing w:before="100" w:beforeAutospacing="1" w:after="100" w:afterAutospacing="1"/>
              <w:rPr>
                <w:rFonts w:eastAsia="Times New Roman" w:cstheme="minorHAnsi"/>
                <w:color w:val="1E2328"/>
              </w:rPr>
            </w:pPr>
            <w:r w:rsidRPr="008A26EF">
              <w:rPr>
                <w:rFonts w:cstheme="minorHAnsi"/>
                <w:b/>
                <w:bCs/>
                <w:sz w:val="20"/>
                <w:szCs w:val="20"/>
              </w:rPr>
              <w:t>Risks:</w:t>
            </w:r>
            <w:r w:rsidRPr="008A26EF">
              <w:rPr>
                <w:rFonts w:cstheme="minorHAnsi"/>
                <w:sz w:val="20"/>
                <w:szCs w:val="20"/>
              </w:rPr>
              <w:t xml:space="preserve"> (1) Matches are made arbitrarily or without criteria, which lead to minimal impact.</w:t>
            </w:r>
          </w:p>
          <w:p w14:paraId="2378E074" w14:textId="2353BC91" w:rsidR="003971DB" w:rsidRPr="008A26EF" w:rsidRDefault="003971DB" w:rsidP="003971DB">
            <w:pPr>
              <w:rPr>
                <w:rFonts w:cstheme="minorHAnsi"/>
                <w:highlight w:val="cyan"/>
              </w:rPr>
            </w:pPr>
          </w:p>
        </w:tc>
        <w:tc>
          <w:tcPr>
            <w:tcW w:w="2700" w:type="dxa"/>
          </w:tcPr>
          <w:p w14:paraId="2C3C1FDB" w14:textId="065A50C2" w:rsidR="003971DB" w:rsidRPr="008A26EF" w:rsidRDefault="003971DB" w:rsidP="003971DB">
            <w:pPr>
              <w:rPr>
                <w:rFonts w:cstheme="minorHAnsi"/>
                <w:sz w:val="20"/>
                <w:szCs w:val="20"/>
                <w:highlight w:val="cyan"/>
              </w:rPr>
            </w:pPr>
            <w:r w:rsidRPr="008A26EF">
              <w:rPr>
                <w:rFonts w:cstheme="minorHAnsi"/>
                <w:noProof/>
                <w:sz w:val="20"/>
                <w:szCs w:val="20"/>
                <w:highlight w:val="cyan"/>
              </w:rPr>
              <w:drawing>
                <wp:anchor distT="0" distB="0" distL="114300" distR="114300" simplePos="0" relativeHeight="251811840" behindDoc="0" locked="0" layoutInCell="1" allowOverlap="1" wp14:anchorId="11CBD5B5" wp14:editId="2494989A">
                  <wp:simplePos x="0" y="0"/>
                  <wp:positionH relativeFrom="column">
                    <wp:posOffset>136525</wp:posOffset>
                  </wp:positionH>
                  <wp:positionV relativeFrom="paragraph">
                    <wp:posOffset>147108</wp:posOffset>
                  </wp:positionV>
                  <wp:extent cx="548640" cy="548640"/>
                  <wp:effectExtent l="0" t="0" r="0" b="0"/>
                  <wp:wrapThrough wrapText="bothSides">
                    <wp:wrapPolygon edited="0">
                      <wp:start x="6000" y="0"/>
                      <wp:lineTo x="0" y="6000"/>
                      <wp:lineTo x="0" y="21000"/>
                      <wp:lineTo x="21000" y="21000"/>
                      <wp:lineTo x="21000" y="6500"/>
                      <wp:lineTo x="17500" y="3500"/>
                      <wp:lineTo x="10500" y="0"/>
                      <wp:lineTo x="6000" y="0"/>
                    </wp:wrapPolygon>
                  </wp:wrapThrough>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rawing&#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r w:rsidRPr="008A26EF">
              <w:rPr>
                <w:rFonts w:cstheme="minorHAnsi"/>
                <w:noProof/>
                <w:sz w:val="20"/>
                <w:szCs w:val="20"/>
                <w:highlight w:val="cyan"/>
              </w:rPr>
              <w:drawing>
                <wp:anchor distT="0" distB="0" distL="114300" distR="114300" simplePos="0" relativeHeight="251812864" behindDoc="0" locked="0" layoutInCell="1" allowOverlap="1" wp14:anchorId="43022368" wp14:editId="581060C5">
                  <wp:simplePos x="0" y="0"/>
                  <wp:positionH relativeFrom="column">
                    <wp:posOffset>937260</wp:posOffset>
                  </wp:positionH>
                  <wp:positionV relativeFrom="paragraph">
                    <wp:posOffset>142029</wp:posOffset>
                  </wp:positionV>
                  <wp:extent cx="548640" cy="548640"/>
                  <wp:effectExtent l="0" t="0" r="0" b="0"/>
                  <wp:wrapThrough wrapText="bothSides">
                    <wp:wrapPolygon edited="0">
                      <wp:start x="9500" y="0"/>
                      <wp:lineTo x="0" y="8000"/>
                      <wp:lineTo x="0" y="16500"/>
                      <wp:lineTo x="21000" y="16500"/>
                      <wp:lineTo x="21000" y="8000"/>
                      <wp:lineTo x="13500" y="0"/>
                      <wp:lineTo x="9500" y="0"/>
                    </wp:wrapPolygon>
                  </wp:wrapThrough>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drawing&#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p>
          <w:p w14:paraId="6DA2E963" w14:textId="145DEC32" w:rsidR="003971DB" w:rsidRPr="008A26EF" w:rsidRDefault="003971DB" w:rsidP="003971DB">
            <w:pPr>
              <w:rPr>
                <w:rFonts w:cstheme="minorHAnsi"/>
                <w:sz w:val="20"/>
                <w:szCs w:val="20"/>
                <w:highlight w:val="cyan"/>
              </w:rPr>
            </w:pPr>
          </w:p>
          <w:p w14:paraId="723AEDB7" w14:textId="77777777" w:rsidR="003971DB" w:rsidRPr="008A26EF" w:rsidRDefault="003971DB" w:rsidP="003971DB">
            <w:pPr>
              <w:rPr>
                <w:rFonts w:cstheme="minorHAnsi"/>
                <w:sz w:val="20"/>
                <w:szCs w:val="20"/>
                <w:highlight w:val="cyan"/>
              </w:rPr>
            </w:pPr>
          </w:p>
          <w:p w14:paraId="27A77477" w14:textId="77777777" w:rsidR="003971DB" w:rsidRPr="008A26EF" w:rsidRDefault="003971DB" w:rsidP="003971DB">
            <w:pPr>
              <w:rPr>
                <w:rFonts w:cstheme="minorHAnsi"/>
                <w:sz w:val="20"/>
                <w:szCs w:val="20"/>
              </w:rPr>
            </w:pPr>
            <w:r w:rsidRPr="008A26EF">
              <w:rPr>
                <w:rFonts w:cstheme="minorHAnsi"/>
                <w:sz w:val="20"/>
                <w:szCs w:val="20"/>
              </w:rPr>
              <w:t>Change works in both virtual and in-person contexts when using relevant guidance.</w:t>
            </w:r>
          </w:p>
          <w:p w14:paraId="7EBAEA30" w14:textId="77777777" w:rsidR="003971DB" w:rsidRPr="008A26EF" w:rsidRDefault="003971DB" w:rsidP="003971DB">
            <w:pPr>
              <w:rPr>
                <w:rFonts w:cstheme="minorHAnsi"/>
                <w:sz w:val="20"/>
                <w:szCs w:val="20"/>
                <w:highlight w:val="cyan"/>
              </w:rPr>
            </w:pPr>
          </w:p>
          <w:p w14:paraId="63B72A0C" w14:textId="3DC6E59A" w:rsidR="003971DB" w:rsidRPr="008A26EF" w:rsidRDefault="005B56F7" w:rsidP="003971DB">
            <w:pPr>
              <w:rPr>
                <w:rFonts w:cstheme="minorHAnsi"/>
                <w:b/>
                <w:bCs/>
                <w:sz w:val="18"/>
                <w:szCs w:val="18"/>
                <w:highlight w:val="cyan"/>
              </w:rPr>
            </w:pPr>
            <w:hyperlink r:id="rId23" w:history="1">
              <w:r w:rsidR="003971DB" w:rsidRPr="00E67665">
                <w:rPr>
                  <w:rStyle w:val="Hyperlink"/>
                  <w:rFonts w:cstheme="minorHAnsi"/>
                  <w:sz w:val="20"/>
                  <w:szCs w:val="20"/>
                </w:rPr>
                <w:t>Change 4F Guide</w:t>
              </w:r>
            </w:hyperlink>
          </w:p>
          <w:p w14:paraId="6F47844D" w14:textId="1E3F254C" w:rsidR="003971DB" w:rsidRPr="008A26EF" w:rsidRDefault="003971DB" w:rsidP="003971DB">
            <w:pPr>
              <w:rPr>
                <w:rFonts w:cstheme="minorHAnsi"/>
                <w:highlight w:val="cyan"/>
              </w:rPr>
            </w:pPr>
          </w:p>
        </w:tc>
      </w:tr>
      <w:tr w:rsidR="003971DB" w:rsidRPr="008A26EF" w14:paraId="0BB1300F" w14:textId="77777777" w:rsidTr="003971DB">
        <w:trPr>
          <w:trHeight w:val="6047"/>
        </w:trPr>
        <w:tc>
          <w:tcPr>
            <w:tcW w:w="630" w:type="dxa"/>
            <w:shd w:val="clear" w:color="auto" w:fill="47BAC0"/>
          </w:tcPr>
          <w:p w14:paraId="60F9DCF3" w14:textId="77BAD9DE" w:rsidR="003971DB" w:rsidRPr="008A26EF" w:rsidRDefault="003971DB" w:rsidP="003971DB">
            <w:pPr>
              <w:rPr>
                <w:rFonts w:cstheme="minorHAnsi"/>
              </w:rPr>
            </w:pPr>
          </w:p>
        </w:tc>
        <w:tc>
          <w:tcPr>
            <w:tcW w:w="634" w:type="dxa"/>
            <w:shd w:val="clear" w:color="auto" w:fill="EDA443"/>
          </w:tcPr>
          <w:p w14:paraId="6C9E5188" w14:textId="56450911" w:rsidR="003971DB" w:rsidRPr="008A26EF" w:rsidRDefault="003971DB" w:rsidP="003971DB">
            <w:pPr>
              <w:rPr>
                <w:rFonts w:cstheme="minorHAnsi"/>
              </w:rPr>
            </w:pPr>
          </w:p>
        </w:tc>
        <w:tc>
          <w:tcPr>
            <w:tcW w:w="635" w:type="dxa"/>
            <w:shd w:val="clear" w:color="auto" w:fill="auto"/>
          </w:tcPr>
          <w:p w14:paraId="10AAC6E5" w14:textId="3179AEEA" w:rsidR="003971DB" w:rsidRPr="008A26EF" w:rsidRDefault="003971DB" w:rsidP="003971DB">
            <w:pPr>
              <w:rPr>
                <w:rFonts w:cstheme="minorHAnsi"/>
              </w:rPr>
            </w:pPr>
          </w:p>
        </w:tc>
        <w:tc>
          <w:tcPr>
            <w:tcW w:w="1403" w:type="dxa"/>
          </w:tcPr>
          <w:p w14:paraId="14E443D2" w14:textId="7F7D94F2" w:rsidR="003971DB" w:rsidRPr="008A26EF" w:rsidRDefault="003971DB" w:rsidP="003971DB">
            <w:pPr>
              <w:jc w:val="center"/>
              <w:rPr>
                <w:rFonts w:cstheme="minorHAnsi"/>
                <w:sz w:val="20"/>
                <w:szCs w:val="20"/>
                <w:highlight w:val="cyan"/>
              </w:rPr>
            </w:pPr>
            <w:r w:rsidRPr="008A26EF">
              <w:rPr>
                <w:rFonts w:cstheme="minorHAnsi"/>
                <w:sz w:val="20"/>
                <w:szCs w:val="20"/>
              </w:rPr>
              <w:t>Early Fall</w:t>
            </w:r>
          </w:p>
        </w:tc>
        <w:tc>
          <w:tcPr>
            <w:tcW w:w="1913" w:type="dxa"/>
          </w:tcPr>
          <w:p w14:paraId="76869D14" w14:textId="0FC8099E" w:rsidR="003971DB" w:rsidRPr="008A26EF" w:rsidRDefault="003971DB" w:rsidP="003971DB">
            <w:pPr>
              <w:jc w:val="center"/>
              <w:rPr>
                <w:rFonts w:cstheme="minorHAnsi"/>
                <w:sz w:val="20"/>
                <w:szCs w:val="20"/>
                <w:highlight w:val="cyan"/>
              </w:rPr>
            </w:pPr>
            <w:r w:rsidRPr="008A26EF">
              <w:rPr>
                <w:rFonts w:cstheme="minorHAnsi"/>
                <w:sz w:val="20"/>
                <w:szCs w:val="20"/>
              </w:rPr>
              <w:t xml:space="preserve">Action Community </w:t>
            </w:r>
          </w:p>
        </w:tc>
        <w:tc>
          <w:tcPr>
            <w:tcW w:w="6480" w:type="dxa"/>
          </w:tcPr>
          <w:p w14:paraId="0825B610" w14:textId="6DC0A6F2" w:rsidR="003971DB" w:rsidRPr="008A26EF" w:rsidRDefault="003971DB" w:rsidP="003971DB">
            <w:pPr>
              <w:rPr>
                <w:rFonts w:cstheme="minorHAnsi"/>
                <w:sz w:val="20"/>
                <w:szCs w:val="20"/>
              </w:rPr>
            </w:pPr>
            <w:r w:rsidRPr="008A26EF">
              <w:rPr>
                <w:rFonts w:cstheme="minorHAnsi"/>
                <w:b/>
                <w:bCs/>
                <w:sz w:val="20"/>
                <w:szCs w:val="20"/>
              </w:rPr>
              <w:t>Change 5F:</w:t>
            </w:r>
            <w:r w:rsidR="00F03483">
              <w:rPr>
                <w:rFonts w:cstheme="minorHAnsi"/>
                <w:b/>
                <w:bCs/>
                <w:sz w:val="20"/>
                <w:szCs w:val="20"/>
              </w:rPr>
              <w:t xml:space="preserve"> Modify and Expand Student Activities:</w:t>
            </w:r>
            <w:r w:rsidRPr="008A26EF">
              <w:rPr>
                <w:rFonts w:cstheme="minorHAnsi"/>
                <w:b/>
                <w:bCs/>
                <w:sz w:val="20"/>
                <w:szCs w:val="20"/>
              </w:rPr>
              <w:t xml:space="preserve"> </w:t>
            </w:r>
            <w:r w:rsidRPr="008A26EF">
              <w:rPr>
                <w:rFonts w:cstheme="minorHAnsi"/>
                <w:bCs/>
                <w:sz w:val="20"/>
                <w:szCs w:val="20"/>
              </w:rPr>
              <w:t>Adapt and modify student activities so they can continue under your new context.  Focus on activities that are important to student identity or supportive peer relationships.  Wherever possible, have this be strongly student driven and involve them in figuring out needed modifications.</w:t>
            </w:r>
          </w:p>
          <w:p w14:paraId="29C6381D" w14:textId="77777777" w:rsidR="003971DB" w:rsidRPr="008A26EF" w:rsidRDefault="003971DB" w:rsidP="003971DB">
            <w:pPr>
              <w:rPr>
                <w:rFonts w:cstheme="minorHAnsi"/>
                <w:b/>
                <w:bCs/>
                <w:sz w:val="20"/>
                <w:szCs w:val="20"/>
              </w:rPr>
            </w:pPr>
          </w:p>
          <w:p w14:paraId="34638222" w14:textId="77777777" w:rsidR="003971DB" w:rsidRPr="008A26EF" w:rsidRDefault="003971DB" w:rsidP="003971DB">
            <w:pPr>
              <w:rPr>
                <w:rFonts w:cstheme="minorHAnsi"/>
                <w:bCs/>
                <w:sz w:val="20"/>
                <w:szCs w:val="20"/>
              </w:rPr>
            </w:pPr>
            <w:r w:rsidRPr="008A26EF">
              <w:rPr>
                <w:rFonts w:cstheme="minorHAnsi"/>
                <w:b/>
                <w:bCs/>
                <w:sz w:val="20"/>
                <w:szCs w:val="20"/>
              </w:rPr>
              <w:t xml:space="preserve">Evidence: </w:t>
            </w:r>
            <w:r w:rsidRPr="008A26EF">
              <w:rPr>
                <w:rFonts w:cstheme="minorHAnsi"/>
                <w:bCs/>
                <w:sz w:val="20"/>
                <w:szCs w:val="20"/>
              </w:rPr>
              <w:t>Moderate</w:t>
            </w:r>
          </w:p>
          <w:p w14:paraId="688424C5" w14:textId="7ED29AFD" w:rsidR="003971DB" w:rsidRPr="008A26EF" w:rsidRDefault="003971DB" w:rsidP="003971DB">
            <w:pPr>
              <w:rPr>
                <w:rFonts w:cstheme="minorHAnsi"/>
                <w:bCs/>
                <w:sz w:val="20"/>
                <w:szCs w:val="20"/>
              </w:rPr>
            </w:pPr>
            <w:r w:rsidRPr="008A26EF">
              <w:rPr>
                <w:rFonts w:cstheme="minorHAnsi"/>
                <w:b/>
                <w:bCs/>
                <w:sz w:val="20"/>
                <w:szCs w:val="20"/>
              </w:rPr>
              <w:t xml:space="preserve">Impact: </w:t>
            </w:r>
            <w:r w:rsidRPr="008A26EF">
              <w:rPr>
                <w:rFonts w:cstheme="minorHAnsi"/>
                <w:bCs/>
                <w:sz w:val="20"/>
                <w:szCs w:val="20"/>
              </w:rPr>
              <w:t>High at the Whole School Level</w:t>
            </w:r>
          </w:p>
          <w:p w14:paraId="30839247" w14:textId="526A8D46" w:rsidR="003971DB" w:rsidRPr="008A26EF" w:rsidRDefault="003971DB" w:rsidP="003971DB">
            <w:pPr>
              <w:rPr>
                <w:rFonts w:cstheme="minorHAnsi"/>
                <w:bCs/>
                <w:sz w:val="20"/>
                <w:szCs w:val="20"/>
              </w:rPr>
            </w:pPr>
            <w:r w:rsidRPr="008A26EF">
              <w:rPr>
                <w:rFonts w:cstheme="minorHAnsi"/>
                <w:b/>
                <w:bCs/>
                <w:sz w:val="20"/>
                <w:szCs w:val="20"/>
              </w:rPr>
              <w:t xml:space="preserve">Outcomes: </w:t>
            </w:r>
            <w:r w:rsidRPr="008A26EF">
              <w:rPr>
                <w:rFonts w:cstheme="minorHAnsi"/>
                <w:bCs/>
                <w:sz w:val="20"/>
                <w:szCs w:val="20"/>
              </w:rPr>
              <w:t>Attendance and Behavior</w:t>
            </w:r>
          </w:p>
          <w:p w14:paraId="5CBAA180" w14:textId="77777777" w:rsidR="003971DB" w:rsidRPr="008A26EF" w:rsidRDefault="003971DB" w:rsidP="003971DB">
            <w:pPr>
              <w:rPr>
                <w:rFonts w:cstheme="minorHAnsi"/>
                <w:sz w:val="20"/>
                <w:szCs w:val="20"/>
              </w:rPr>
            </w:pPr>
          </w:p>
          <w:p w14:paraId="029CF5AB" w14:textId="428F792C" w:rsidR="003971DB" w:rsidRPr="008A26EF" w:rsidRDefault="003971DB" w:rsidP="003971DB">
            <w:pPr>
              <w:rPr>
                <w:rFonts w:cstheme="minorHAnsi"/>
                <w:highlight w:val="cyan"/>
              </w:rPr>
            </w:pPr>
            <w:r w:rsidRPr="008A26EF">
              <w:rPr>
                <w:rFonts w:cstheme="minorHAnsi"/>
                <w:b/>
                <w:bCs/>
                <w:sz w:val="20"/>
                <w:szCs w:val="20"/>
              </w:rPr>
              <w:t>Risks:</w:t>
            </w:r>
            <w:r w:rsidRPr="008A26EF">
              <w:rPr>
                <w:rFonts w:cstheme="minorHAnsi"/>
                <w:sz w:val="20"/>
                <w:szCs w:val="20"/>
              </w:rPr>
              <w:t xml:space="preserve"> (1) Mindset that safety limits the number of student activities that can be modified, or (2) Mindset that there are more pressing needs, which lead to the effort being poorly implemented.</w:t>
            </w:r>
          </w:p>
        </w:tc>
        <w:tc>
          <w:tcPr>
            <w:tcW w:w="2700" w:type="dxa"/>
          </w:tcPr>
          <w:p w14:paraId="64FE171A" w14:textId="1581A6B4" w:rsidR="003971DB" w:rsidRPr="008A26EF" w:rsidRDefault="003971DB" w:rsidP="003971DB">
            <w:pPr>
              <w:rPr>
                <w:rFonts w:cstheme="minorHAnsi"/>
                <w:sz w:val="20"/>
                <w:szCs w:val="20"/>
                <w:highlight w:val="cyan"/>
              </w:rPr>
            </w:pPr>
            <w:r w:rsidRPr="008A26EF">
              <w:rPr>
                <w:rFonts w:cstheme="minorHAnsi"/>
                <w:noProof/>
                <w:sz w:val="20"/>
                <w:szCs w:val="20"/>
                <w:highlight w:val="cyan"/>
              </w:rPr>
              <w:drawing>
                <wp:anchor distT="0" distB="0" distL="114300" distR="114300" simplePos="0" relativeHeight="251813888" behindDoc="0" locked="0" layoutInCell="1" allowOverlap="1" wp14:anchorId="06613DC3" wp14:editId="74A10351">
                  <wp:simplePos x="0" y="0"/>
                  <wp:positionH relativeFrom="column">
                    <wp:posOffset>162137</wp:posOffset>
                  </wp:positionH>
                  <wp:positionV relativeFrom="paragraph">
                    <wp:posOffset>156845</wp:posOffset>
                  </wp:positionV>
                  <wp:extent cx="548640" cy="548640"/>
                  <wp:effectExtent l="0" t="0" r="0" b="0"/>
                  <wp:wrapThrough wrapText="bothSides">
                    <wp:wrapPolygon edited="0">
                      <wp:start x="6000" y="0"/>
                      <wp:lineTo x="0" y="6000"/>
                      <wp:lineTo x="0" y="21000"/>
                      <wp:lineTo x="21000" y="21000"/>
                      <wp:lineTo x="21000" y="6500"/>
                      <wp:lineTo x="17500" y="3500"/>
                      <wp:lineTo x="10500" y="0"/>
                      <wp:lineTo x="6000" y="0"/>
                    </wp:wrapPolygon>
                  </wp:wrapThrough>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rawing&#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r w:rsidRPr="008A26EF">
              <w:rPr>
                <w:rFonts w:cstheme="minorHAnsi"/>
                <w:noProof/>
                <w:sz w:val="20"/>
                <w:szCs w:val="20"/>
                <w:highlight w:val="cyan"/>
              </w:rPr>
              <w:drawing>
                <wp:anchor distT="0" distB="0" distL="114300" distR="114300" simplePos="0" relativeHeight="251814912" behindDoc="0" locked="0" layoutInCell="1" allowOverlap="1" wp14:anchorId="02F12844" wp14:editId="51C55EAF">
                  <wp:simplePos x="0" y="0"/>
                  <wp:positionH relativeFrom="column">
                    <wp:posOffset>928370</wp:posOffset>
                  </wp:positionH>
                  <wp:positionV relativeFrom="paragraph">
                    <wp:posOffset>176530</wp:posOffset>
                  </wp:positionV>
                  <wp:extent cx="548640" cy="548640"/>
                  <wp:effectExtent l="0" t="0" r="0" b="0"/>
                  <wp:wrapThrough wrapText="bothSides">
                    <wp:wrapPolygon edited="0">
                      <wp:start x="9500" y="0"/>
                      <wp:lineTo x="0" y="8000"/>
                      <wp:lineTo x="0" y="16500"/>
                      <wp:lineTo x="21000" y="16500"/>
                      <wp:lineTo x="21000" y="8000"/>
                      <wp:lineTo x="13500" y="0"/>
                      <wp:lineTo x="9500" y="0"/>
                    </wp:wrapPolygon>
                  </wp:wrapThrough>
                  <wp:docPr id="28" name="Picture 2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drawing&#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p>
          <w:p w14:paraId="7CFB9AE6" w14:textId="285EC8D2" w:rsidR="003971DB" w:rsidRPr="008A26EF" w:rsidRDefault="003971DB" w:rsidP="003971DB">
            <w:pPr>
              <w:rPr>
                <w:rFonts w:cstheme="minorHAnsi"/>
                <w:sz w:val="20"/>
                <w:szCs w:val="20"/>
                <w:highlight w:val="cyan"/>
              </w:rPr>
            </w:pPr>
          </w:p>
          <w:p w14:paraId="7AA018F9" w14:textId="77777777" w:rsidR="003971DB" w:rsidRPr="008A26EF" w:rsidRDefault="003971DB" w:rsidP="003971DB">
            <w:pPr>
              <w:rPr>
                <w:rFonts w:cstheme="minorHAnsi"/>
                <w:sz w:val="20"/>
                <w:szCs w:val="20"/>
              </w:rPr>
            </w:pPr>
          </w:p>
          <w:p w14:paraId="38982051" w14:textId="59BE751F" w:rsidR="003971DB" w:rsidRPr="008A26EF" w:rsidRDefault="003971DB" w:rsidP="003971DB">
            <w:pPr>
              <w:rPr>
                <w:rFonts w:cstheme="minorHAnsi"/>
                <w:sz w:val="20"/>
                <w:szCs w:val="20"/>
              </w:rPr>
            </w:pPr>
            <w:r w:rsidRPr="008A26EF">
              <w:rPr>
                <w:rFonts w:cstheme="minorHAnsi"/>
                <w:sz w:val="20"/>
                <w:szCs w:val="20"/>
              </w:rPr>
              <w:t>Change works in both virtual and in-person contexts when using relevant guidance.</w:t>
            </w:r>
          </w:p>
          <w:p w14:paraId="7163ADBD" w14:textId="77777777" w:rsidR="003971DB" w:rsidRPr="008A26EF" w:rsidRDefault="003971DB" w:rsidP="003971DB">
            <w:pPr>
              <w:rPr>
                <w:rFonts w:cstheme="minorHAnsi"/>
                <w:sz w:val="20"/>
                <w:szCs w:val="20"/>
                <w:highlight w:val="cyan"/>
              </w:rPr>
            </w:pPr>
          </w:p>
          <w:p w14:paraId="180D14A3" w14:textId="712E393F" w:rsidR="003971DB" w:rsidRPr="008A26EF" w:rsidRDefault="005B56F7" w:rsidP="003971DB">
            <w:pPr>
              <w:rPr>
                <w:rFonts w:cstheme="minorHAnsi"/>
                <w:b/>
                <w:bCs/>
                <w:sz w:val="18"/>
                <w:szCs w:val="18"/>
              </w:rPr>
            </w:pPr>
            <w:hyperlink r:id="rId24" w:history="1">
              <w:r w:rsidR="003971DB" w:rsidRPr="00E67665">
                <w:rPr>
                  <w:rStyle w:val="Hyperlink"/>
                  <w:rFonts w:cstheme="minorHAnsi"/>
                  <w:sz w:val="20"/>
                  <w:szCs w:val="20"/>
                </w:rPr>
                <w:t>Change 5F Guide</w:t>
              </w:r>
            </w:hyperlink>
          </w:p>
          <w:p w14:paraId="5A89569E" w14:textId="04D4FCE2" w:rsidR="003971DB" w:rsidRPr="008A26EF" w:rsidRDefault="003971DB" w:rsidP="003971DB">
            <w:pPr>
              <w:rPr>
                <w:rFonts w:cstheme="minorHAnsi"/>
                <w:sz w:val="18"/>
                <w:szCs w:val="18"/>
                <w:highlight w:val="cyan"/>
              </w:rPr>
            </w:pPr>
          </w:p>
        </w:tc>
      </w:tr>
      <w:tr w:rsidR="003971DB" w:rsidRPr="008A26EF" w14:paraId="57186270" w14:textId="77777777" w:rsidTr="003971DB">
        <w:trPr>
          <w:trHeight w:val="350"/>
        </w:trPr>
        <w:tc>
          <w:tcPr>
            <w:tcW w:w="630" w:type="dxa"/>
            <w:shd w:val="clear" w:color="auto" w:fill="FCD133"/>
          </w:tcPr>
          <w:p w14:paraId="69EE701C" w14:textId="424AF17C" w:rsidR="003971DB" w:rsidRPr="008A26EF" w:rsidRDefault="003971DB" w:rsidP="003971DB">
            <w:pPr>
              <w:rPr>
                <w:rFonts w:cstheme="minorHAnsi"/>
              </w:rPr>
            </w:pPr>
            <w:r w:rsidRPr="008A26EF">
              <w:rPr>
                <w:rFonts w:cstheme="minorHAnsi"/>
                <w:b/>
                <w:bCs/>
                <w:sz w:val="22"/>
                <w:szCs w:val="22"/>
              </w:rPr>
              <w:t>B</w:t>
            </w:r>
          </w:p>
        </w:tc>
        <w:tc>
          <w:tcPr>
            <w:tcW w:w="634" w:type="dxa"/>
            <w:shd w:val="clear" w:color="auto" w:fill="FCD133"/>
          </w:tcPr>
          <w:p w14:paraId="7B4FD256" w14:textId="501EFF1B" w:rsidR="003971DB" w:rsidRPr="008A26EF" w:rsidRDefault="003971DB" w:rsidP="003971DB">
            <w:pPr>
              <w:rPr>
                <w:rFonts w:cstheme="minorHAnsi"/>
              </w:rPr>
            </w:pPr>
            <w:r w:rsidRPr="008A26EF">
              <w:rPr>
                <w:rFonts w:cstheme="minorHAnsi"/>
                <w:b/>
                <w:bCs/>
                <w:sz w:val="22"/>
                <w:szCs w:val="22"/>
              </w:rPr>
              <w:t>R</w:t>
            </w:r>
          </w:p>
        </w:tc>
        <w:tc>
          <w:tcPr>
            <w:tcW w:w="635" w:type="dxa"/>
            <w:shd w:val="clear" w:color="auto" w:fill="FCD133"/>
          </w:tcPr>
          <w:p w14:paraId="40452A39" w14:textId="502D9F93" w:rsidR="003971DB" w:rsidRPr="008A26EF" w:rsidRDefault="003971DB" w:rsidP="003971DB">
            <w:pPr>
              <w:rPr>
                <w:rFonts w:cstheme="minorHAnsi"/>
              </w:rPr>
            </w:pPr>
            <w:r w:rsidRPr="008A26EF">
              <w:rPr>
                <w:rFonts w:cstheme="minorHAnsi"/>
                <w:b/>
                <w:bCs/>
                <w:sz w:val="22"/>
                <w:szCs w:val="22"/>
              </w:rPr>
              <w:t>E</w:t>
            </w:r>
          </w:p>
        </w:tc>
        <w:tc>
          <w:tcPr>
            <w:tcW w:w="1403" w:type="dxa"/>
            <w:shd w:val="clear" w:color="auto" w:fill="FCD133"/>
          </w:tcPr>
          <w:p w14:paraId="3871A5A6" w14:textId="014FB268" w:rsidR="003971DB" w:rsidRPr="008A26EF" w:rsidRDefault="003971DB" w:rsidP="003971DB">
            <w:pPr>
              <w:jc w:val="center"/>
              <w:rPr>
                <w:rFonts w:cstheme="minorHAnsi"/>
                <w:sz w:val="20"/>
                <w:szCs w:val="20"/>
              </w:rPr>
            </w:pPr>
            <w:r w:rsidRPr="008A26EF">
              <w:rPr>
                <w:rFonts w:cstheme="minorHAnsi"/>
                <w:b/>
                <w:bCs/>
                <w:sz w:val="22"/>
                <w:szCs w:val="22"/>
              </w:rPr>
              <w:t>Timing</w:t>
            </w:r>
          </w:p>
        </w:tc>
        <w:tc>
          <w:tcPr>
            <w:tcW w:w="1913" w:type="dxa"/>
            <w:shd w:val="clear" w:color="auto" w:fill="FCD133"/>
          </w:tcPr>
          <w:p w14:paraId="7AEC9C14" w14:textId="697BF7C0" w:rsidR="003971DB" w:rsidRPr="008A26EF" w:rsidRDefault="003971DB" w:rsidP="003971DB">
            <w:pPr>
              <w:jc w:val="center"/>
              <w:rPr>
                <w:rFonts w:cstheme="minorHAnsi"/>
                <w:bCs/>
                <w:sz w:val="20"/>
                <w:szCs w:val="20"/>
              </w:rPr>
            </w:pPr>
            <w:r w:rsidRPr="008A26EF">
              <w:rPr>
                <w:rFonts w:cstheme="minorHAnsi"/>
                <w:b/>
                <w:bCs/>
                <w:sz w:val="22"/>
                <w:szCs w:val="22"/>
              </w:rPr>
              <w:t>Structure</w:t>
            </w:r>
          </w:p>
        </w:tc>
        <w:tc>
          <w:tcPr>
            <w:tcW w:w="6480" w:type="dxa"/>
            <w:shd w:val="clear" w:color="auto" w:fill="FCD133"/>
          </w:tcPr>
          <w:p w14:paraId="622CB61B" w14:textId="53DC74E4" w:rsidR="003971DB" w:rsidRPr="008A26EF" w:rsidRDefault="003971DB" w:rsidP="003971DB">
            <w:pPr>
              <w:rPr>
                <w:rFonts w:cstheme="minorHAnsi"/>
                <w:b/>
                <w:bCs/>
                <w:sz w:val="20"/>
                <w:szCs w:val="20"/>
              </w:rPr>
            </w:pPr>
            <w:r w:rsidRPr="008A26EF">
              <w:rPr>
                <w:rFonts w:cstheme="minorHAnsi"/>
                <w:b/>
                <w:bCs/>
                <w:sz w:val="22"/>
                <w:szCs w:val="22"/>
              </w:rPr>
              <w:t>Change Idea</w:t>
            </w:r>
          </w:p>
        </w:tc>
        <w:tc>
          <w:tcPr>
            <w:tcW w:w="2700" w:type="dxa"/>
            <w:shd w:val="clear" w:color="auto" w:fill="FCD133"/>
          </w:tcPr>
          <w:p w14:paraId="685319F9" w14:textId="4B7D2299" w:rsidR="003971DB" w:rsidRPr="008A26EF" w:rsidRDefault="003971DB" w:rsidP="003971DB">
            <w:pPr>
              <w:rPr>
                <w:rFonts w:cstheme="minorHAnsi"/>
                <w:noProof/>
                <w:sz w:val="20"/>
                <w:szCs w:val="20"/>
                <w:highlight w:val="cyan"/>
              </w:rPr>
            </w:pPr>
            <w:r w:rsidRPr="008A26EF">
              <w:rPr>
                <w:rFonts w:cstheme="minorHAnsi"/>
                <w:b/>
                <w:bCs/>
                <w:sz w:val="22"/>
                <w:szCs w:val="22"/>
              </w:rPr>
              <w:t>Context Guidance</w:t>
            </w:r>
          </w:p>
        </w:tc>
      </w:tr>
      <w:tr w:rsidR="003971DB" w:rsidRPr="008A26EF" w14:paraId="547CF0DE" w14:textId="77777777" w:rsidTr="005054C5">
        <w:trPr>
          <w:trHeight w:val="4649"/>
        </w:trPr>
        <w:tc>
          <w:tcPr>
            <w:tcW w:w="630" w:type="dxa"/>
          </w:tcPr>
          <w:p w14:paraId="7B3E0A98" w14:textId="54B8917D" w:rsidR="003971DB" w:rsidRPr="008A26EF" w:rsidRDefault="003971DB" w:rsidP="003971DB">
            <w:pPr>
              <w:rPr>
                <w:rFonts w:cstheme="minorHAnsi"/>
              </w:rPr>
            </w:pPr>
          </w:p>
        </w:tc>
        <w:tc>
          <w:tcPr>
            <w:tcW w:w="634" w:type="dxa"/>
            <w:shd w:val="clear" w:color="auto" w:fill="EDA443"/>
          </w:tcPr>
          <w:p w14:paraId="16295126" w14:textId="24380367" w:rsidR="003971DB" w:rsidRPr="008A26EF" w:rsidRDefault="003971DB" w:rsidP="003971DB">
            <w:pPr>
              <w:rPr>
                <w:rFonts w:cstheme="minorHAnsi"/>
              </w:rPr>
            </w:pPr>
          </w:p>
        </w:tc>
        <w:tc>
          <w:tcPr>
            <w:tcW w:w="635" w:type="dxa"/>
            <w:shd w:val="clear" w:color="auto" w:fill="B4C05D"/>
          </w:tcPr>
          <w:p w14:paraId="4A1ACFE2" w14:textId="13E74955" w:rsidR="003971DB" w:rsidRPr="008A26EF" w:rsidRDefault="003971DB" w:rsidP="003971DB">
            <w:pPr>
              <w:rPr>
                <w:rFonts w:cstheme="minorHAnsi"/>
              </w:rPr>
            </w:pPr>
          </w:p>
        </w:tc>
        <w:tc>
          <w:tcPr>
            <w:tcW w:w="1403" w:type="dxa"/>
          </w:tcPr>
          <w:p w14:paraId="1D7C2495" w14:textId="61E4AAFC" w:rsidR="003971DB" w:rsidRPr="008A26EF" w:rsidRDefault="003971DB" w:rsidP="003971DB">
            <w:pPr>
              <w:jc w:val="center"/>
              <w:rPr>
                <w:rFonts w:cstheme="minorHAnsi"/>
                <w:b/>
                <w:sz w:val="20"/>
                <w:szCs w:val="20"/>
                <w:highlight w:val="cyan"/>
              </w:rPr>
            </w:pPr>
            <w:r w:rsidRPr="008A26EF">
              <w:rPr>
                <w:rFonts w:cstheme="minorHAnsi"/>
                <w:sz w:val="20"/>
                <w:szCs w:val="20"/>
              </w:rPr>
              <w:t>Early Fall</w:t>
            </w:r>
          </w:p>
        </w:tc>
        <w:tc>
          <w:tcPr>
            <w:tcW w:w="1913" w:type="dxa"/>
          </w:tcPr>
          <w:p w14:paraId="1C808201" w14:textId="77777777" w:rsidR="003971DB" w:rsidRPr="008A26EF" w:rsidRDefault="003971DB" w:rsidP="003971DB">
            <w:pPr>
              <w:jc w:val="center"/>
              <w:rPr>
                <w:rFonts w:cstheme="minorHAnsi"/>
                <w:bCs/>
                <w:sz w:val="20"/>
                <w:szCs w:val="20"/>
              </w:rPr>
            </w:pPr>
            <w:r w:rsidRPr="008A26EF">
              <w:rPr>
                <w:rFonts w:cstheme="minorHAnsi"/>
                <w:bCs/>
                <w:sz w:val="20"/>
                <w:szCs w:val="20"/>
              </w:rPr>
              <w:t xml:space="preserve">Action Community </w:t>
            </w:r>
          </w:p>
          <w:p w14:paraId="09082EE4" w14:textId="77777777" w:rsidR="003971DB" w:rsidRPr="008A26EF" w:rsidRDefault="003971DB" w:rsidP="003971DB">
            <w:pPr>
              <w:jc w:val="center"/>
              <w:rPr>
                <w:rFonts w:cstheme="minorHAnsi"/>
                <w:bCs/>
                <w:sz w:val="20"/>
                <w:szCs w:val="20"/>
              </w:rPr>
            </w:pPr>
          </w:p>
          <w:p w14:paraId="19FBA218" w14:textId="77777777" w:rsidR="003971DB" w:rsidRPr="008A26EF" w:rsidRDefault="003971DB" w:rsidP="003971DB">
            <w:pPr>
              <w:jc w:val="center"/>
              <w:rPr>
                <w:rFonts w:cstheme="minorHAnsi"/>
                <w:bCs/>
                <w:sz w:val="20"/>
                <w:szCs w:val="20"/>
              </w:rPr>
            </w:pPr>
            <w:r w:rsidRPr="008A26EF">
              <w:rPr>
                <w:rFonts w:cstheme="minorHAnsi"/>
                <w:bCs/>
                <w:sz w:val="20"/>
                <w:szCs w:val="20"/>
              </w:rPr>
              <w:t xml:space="preserve">Professional Development </w:t>
            </w:r>
          </w:p>
          <w:p w14:paraId="65862E36" w14:textId="77777777" w:rsidR="003971DB" w:rsidRPr="008A26EF" w:rsidRDefault="003971DB" w:rsidP="003971DB">
            <w:pPr>
              <w:jc w:val="center"/>
              <w:rPr>
                <w:rFonts w:cstheme="minorHAnsi"/>
                <w:bCs/>
                <w:sz w:val="20"/>
                <w:szCs w:val="20"/>
              </w:rPr>
            </w:pPr>
          </w:p>
          <w:p w14:paraId="1BECCDAC" w14:textId="6E0889EF" w:rsidR="003971DB" w:rsidRPr="008A26EF" w:rsidRDefault="003971DB" w:rsidP="003971DB">
            <w:pPr>
              <w:jc w:val="center"/>
              <w:rPr>
                <w:rFonts w:cstheme="minorHAnsi"/>
                <w:bCs/>
                <w:sz w:val="20"/>
                <w:szCs w:val="20"/>
                <w:highlight w:val="cyan"/>
              </w:rPr>
            </w:pPr>
          </w:p>
        </w:tc>
        <w:tc>
          <w:tcPr>
            <w:tcW w:w="6480" w:type="dxa"/>
          </w:tcPr>
          <w:p w14:paraId="67A7AFFF" w14:textId="21BE1822" w:rsidR="003971DB" w:rsidRPr="008A26EF" w:rsidRDefault="003971DB" w:rsidP="003971DB">
            <w:pPr>
              <w:rPr>
                <w:rFonts w:cstheme="minorHAnsi"/>
                <w:sz w:val="20"/>
                <w:szCs w:val="20"/>
              </w:rPr>
            </w:pPr>
            <w:r w:rsidRPr="008A26EF">
              <w:rPr>
                <w:rFonts w:cstheme="minorHAnsi"/>
                <w:b/>
                <w:bCs/>
                <w:sz w:val="20"/>
                <w:szCs w:val="20"/>
              </w:rPr>
              <w:t xml:space="preserve">Change 6F: </w:t>
            </w:r>
            <w:r w:rsidR="00F03483">
              <w:rPr>
                <w:rFonts w:cstheme="minorHAnsi"/>
                <w:b/>
                <w:bCs/>
                <w:sz w:val="20"/>
                <w:szCs w:val="20"/>
              </w:rPr>
              <w:t xml:space="preserve">Short Activities for Physical and Emotional Health: </w:t>
            </w:r>
            <w:r w:rsidRPr="008A26EF">
              <w:rPr>
                <w:rFonts w:cstheme="minorHAnsi"/>
                <w:bCs/>
                <w:sz w:val="20"/>
                <w:szCs w:val="20"/>
              </w:rPr>
              <w:t>Implement a set of short but consistent activities which promote emotional and physical health</w:t>
            </w:r>
          </w:p>
          <w:p w14:paraId="2717B66F" w14:textId="77777777" w:rsidR="003971DB" w:rsidRPr="008A26EF" w:rsidRDefault="003971DB" w:rsidP="003971DB">
            <w:pPr>
              <w:rPr>
                <w:rFonts w:cstheme="minorHAnsi"/>
                <w:b/>
                <w:bCs/>
                <w:sz w:val="20"/>
                <w:szCs w:val="20"/>
              </w:rPr>
            </w:pPr>
          </w:p>
          <w:p w14:paraId="53BE9046" w14:textId="77777777" w:rsidR="003971DB" w:rsidRPr="008A26EF" w:rsidRDefault="003971DB" w:rsidP="003971DB">
            <w:pPr>
              <w:rPr>
                <w:rFonts w:cstheme="minorHAnsi"/>
                <w:b/>
                <w:bCs/>
                <w:sz w:val="20"/>
                <w:szCs w:val="20"/>
              </w:rPr>
            </w:pPr>
            <w:r w:rsidRPr="008A26EF">
              <w:rPr>
                <w:rFonts w:cstheme="minorHAnsi"/>
                <w:b/>
                <w:bCs/>
                <w:sz w:val="20"/>
                <w:szCs w:val="20"/>
              </w:rPr>
              <w:t xml:space="preserve">Evidence: </w:t>
            </w:r>
            <w:r w:rsidRPr="008A26EF">
              <w:rPr>
                <w:rFonts w:cstheme="minorHAnsi"/>
                <w:sz w:val="20"/>
                <w:szCs w:val="20"/>
              </w:rPr>
              <w:t>Moderate</w:t>
            </w:r>
          </w:p>
          <w:p w14:paraId="50B1A000" w14:textId="2E235241" w:rsidR="003971DB" w:rsidRPr="008A26EF" w:rsidRDefault="003971DB" w:rsidP="003971DB">
            <w:pPr>
              <w:rPr>
                <w:rFonts w:cstheme="minorHAnsi"/>
                <w:b/>
                <w:bCs/>
                <w:sz w:val="20"/>
                <w:szCs w:val="20"/>
              </w:rPr>
            </w:pPr>
            <w:r w:rsidRPr="008A26EF">
              <w:rPr>
                <w:rFonts w:cstheme="minorHAnsi"/>
                <w:b/>
                <w:bCs/>
                <w:sz w:val="20"/>
                <w:szCs w:val="20"/>
              </w:rPr>
              <w:t xml:space="preserve">Impact: </w:t>
            </w:r>
            <w:r w:rsidRPr="008A26EF">
              <w:rPr>
                <w:rFonts w:cstheme="minorHAnsi"/>
                <w:sz w:val="20"/>
                <w:szCs w:val="20"/>
              </w:rPr>
              <w:t>High at the Whole School Level</w:t>
            </w:r>
          </w:p>
          <w:p w14:paraId="49540048" w14:textId="77777777" w:rsidR="003971DB" w:rsidRPr="008A26EF" w:rsidRDefault="003971DB" w:rsidP="003971DB">
            <w:pPr>
              <w:rPr>
                <w:rFonts w:cstheme="minorHAnsi"/>
                <w:sz w:val="20"/>
                <w:szCs w:val="20"/>
              </w:rPr>
            </w:pPr>
            <w:r w:rsidRPr="008A26EF">
              <w:rPr>
                <w:rFonts w:cstheme="minorHAnsi"/>
                <w:b/>
                <w:bCs/>
                <w:sz w:val="20"/>
                <w:szCs w:val="20"/>
              </w:rPr>
              <w:t xml:space="preserve">Outcomes: </w:t>
            </w:r>
            <w:r w:rsidRPr="008A26EF">
              <w:rPr>
                <w:rFonts w:cstheme="minorHAnsi"/>
                <w:sz w:val="20"/>
                <w:szCs w:val="20"/>
              </w:rPr>
              <w:t>Attendance, Behavior, Course Performance</w:t>
            </w:r>
          </w:p>
          <w:p w14:paraId="369BB3A8" w14:textId="77777777" w:rsidR="003971DB" w:rsidRPr="008A26EF" w:rsidRDefault="003971DB" w:rsidP="003971DB">
            <w:pPr>
              <w:shd w:val="clear" w:color="auto" w:fill="FFFFFF"/>
              <w:spacing w:before="100" w:beforeAutospacing="1" w:after="100" w:afterAutospacing="1"/>
              <w:rPr>
                <w:rFonts w:eastAsia="Times New Roman" w:cstheme="minorHAnsi"/>
                <w:color w:val="1E2328"/>
              </w:rPr>
            </w:pPr>
            <w:r w:rsidRPr="008A26EF">
              <w:rPr>
                <w:rFonts w:cstheme="minorHAnsi"/>
                <w:b/>
                <w:bCs/>
                <w:sz w:val="20"/>
                <w:szCs w:val="20"/>
              </w:rPr>
              <w:t>Risks:</w:t>
            </w:r>
            <w:r w:rsidRPr="008A26EF">
              <w:rPr>
                <w:rFonts w:cstheme="minorHAnsi"/>
                <w:sz w:val="20"/>
                <w:szCs w:val="20"/>
              </w:rPr>
              <w:t xml:space="preserve"> (1) Choosing ineffective activities or aren’t engaging for students. (2) Effective activities unevenly or not consistently implemented.  (3) Mindset challenge from adults where this is seen as one too many things to implement.</w:t>
            </w:r>
          </w:p>
          <w:p w14:paraId="01A5E9F8" w14:textId="77777777" w:rsidR="003971DB" w:rsidRPr="008A26EF" w:rsidRDefault="003971DB" w:rsidP="003971DB">
            <w:pPr>
              <w:rPr>
                <w:rFonts w:cstheme="minorHAnsi"/>
                <w:b/>
                <w:bCs/>
                <w:sz w:val="20"/>
                <w:szCs w:val="20"/>
                <w:highlight w:val="cyan"/>
              </w:rPr>
            </w:pPr>
          </w:p>
        </w:tc>
        <w:tc>
          <w:tcPr>
            <w:tcW w:w="2700" w:type="dxa"/>
          </w:tcPr>
          <w:p w14:paraId="4787EE59" w14:textId="7BBBF62E" w:rsidR="003971DB" w:rsidRPr="008A26EF" w:rsidRDefault="003971DB" w:rsidP="003971DB">
            <w:pPr>
              <w:rPr>
                <w:rFonts w:cstheme="minorHAnsi"/>
                <w:sz w:val="20"/>
                <w:szCs w:val="20"/>
                <w:highlight w:val="cyan"/>
              </w:rPr>
            </w:pPr>
            <w:r w:rsidRPr="008A26EF">
              <w:rPr>
                <w:rFonts w:cstheme="minorHAnsi"/>
                <w:noProof/>
                <w:sz w:val="20"/>
                <w:szCs w:val="20"/>
                <w:highlight w:val="cyan"/>
              </w:rPr>
              <w:drawing>
                <wp:anchor distT="0" distB="0" distL="114300" distR="114300" simplePos="0" relativeHeight="251827200" behindDoc="0" locked="0" layoutInCell="1" allowOverlap="1" wp14:anchorId="15049C48" wp14:editId="0FF84FA6">
                  <wp:simplePos x="0" y="0"/>
                  <wp:positionH relativeFrom="column">
                    <wp:posOffset>111125</wp:posOffset>
                  </wp:positionH>
                  <wp:positionV relativeFrom="paragraph">
                    <wp:posOffset>214419</wp:posOffset>
                  </wp:positionV>
                  <wp:extent cx="548640" cy="548640"/>
                  <wp:effectExtent l="0" t="0" r="0" b="0"/>
                  <wp:wrapThrough wrapText="bothSides">
                    <wp:wrapPolygon edited="0">
                      <wp:start x="6000" y="0"/>
                      <wp:lineTo x="0" y="6000"/>
                      <wp:lineTo x="0" y="21000"/>
                      <wp:lineTo x="21000" y="21000"/>
                      <wp:lineTo x="21000" y="6500"/>
                      <wp:lineTo x="17500" y="3500"/>
                      <wp:lineTo x="10500" y="0"/>
                      <wp:lineTo x="6000" y="0"/>
                    </wp:wrapPolygon>
                  </wp:wrapThrough>
                  <wp:docPr id="29" name="Picture 2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rawing&#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p>
          <w:p w14:paraId="6FCA3943" w14:textId="3DE455CA" w:rsidR="003971DB" w:rsidRPr="008A26EF" w:rsidRDefault="003971DB" w:rsidP="003971DB">
            <w:pPr>
              <w:rPr>
                <w:rFonts w:cstheme="minorHAnsi"/>
                <w:sz w:val="20"/>
                <w:szCs w:val="20"/>
                <w:highlight w:val="cyan"/>
              </w:rPr>
            </w:pPr>
            <w:r w:rsidRPr="008A26EF">
              <w:rPr>
                <w:rFonts w:cstheme="minorHAnsi"/>
                <w:noProof/>
                <w:sz w:val="20"/>
                <w:szCs w:val="20"/>
                <w:highlight w:val="cyan"/>
              </w:rPr>
              <w:drawing>
                <wp:anchor distT="0" distB="0" distL="114300" distR="114300" simplePos="0" relativeHeight="251828224" behindDoc="0" locked="0" layoutInCell="1" allowOverlap="1" wp14:anchorId="3D7E7813" wp14:editId="7E5F0F34">
                  <wp:simplePos x="0" y="0"/>
                  <wp:positionH relativeFrom="column">
                    <wp:posOffset>869526</wp:posOffset>
                  </wp:positionH>
                  <wp:positionV relativeFrom="paragraph">
                    <wp:posOffset>74295</wp:posOffset>
                  </wp:positionV>
                  <wp:extent cx="548640" cy="548640"/>
                  <wp:effectExtent l="0" t="0" r="0" b="0"/>
                  <wp:wrapThrough wrapText="bothSides">
                    <wp:wrapPolygon edited="0">
                      <wp:start x="9500" y="0"/>
                      <wp:lineTo x="0" y="8000"/>
                      <wp:lineTo x="0" y="16500"/>
                      <wp:lineTo x="21000" y="16500"/>
                      <wp:lineTo x="21000" y="8000"/>
                      <wp:lineTo x="13500" y="0"/>
                      <wp:lineTo x="9500" y="0"/>
                    </wp:wrapPolygon>
                  </wp:wrapThrough>
                  <wp:docPr id="30" name="Picture 3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drawing&#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p>
          <w:p w14:paraId="0BB809F4" w14:textId="420EC99E" w:rsidR="003971DB" w:rsidRPr="008A26EF" w:rsidRDefault="003971DB" w:rsidP="003971DB">
            <w:pPr>
              <w:rPr>
                <w:rFonts w:cstheme="minorHAnsi"/>
                <w:sz w:val="20"/>
                <w:szCs w:val="20"/>
                <w:highlight w:val="cyan"/>
              </w:rPr>
            </w:pPr>
            <w:r w:rsidRPr="008A26EF">
              <w:rPr>
                <w:rFonts w:cstheme="minorHAnsi"/>
                <w:sz w:val="20"/>
                <w:szCs w:val="20"/>
                <w:highlight w:val="cyan"/>
              </w:rPr>
              <w:t xml:space="preserve"> </w:t>
            </w:r>
          </w:p>
          <w:p w14:paraId="7C0C26A7" w14:textId="77777777" w:rsidR="003971DB" w:rsidRPr="008A26EF" w:rsidRDefault="003971DB" w:rsidP="003971DB">
            <w:pPr>
              <w:rPr>
                <w:rFonts w:cstheme="minorHAnsi"/>
                <w:sz w:val="20"/>
                <w:szCs w:val="20"/>
              </w:rPr>
            </w:pPr>
            <w:r w:rsidRPr="008A26EF">
              <w:rPr>
                <w:rFonts w:cstheme="minorHAnsi"/>
                <w:sz w:val="20"/>
                <w:szCs w:val="20"/>
              </w:rPr>
              <w:t>Change works in both virtual and in-person contexts when using relevant guidance.</w:t>
            </w:r>
          </w:p>
          <w:p w14:paraId="236886E8" w14:textId="77777777" w:rsidR="003971DB" w:rsidRPr="008A26EF" w:rsidRDefault="003971DB" w:rsidP="003971DB">
            <w:pPr>
              <w:rPr>
                <w:rFonts w:cstheme="minorHAnsi"/>
                <w:sz w:val="20"/>
                <w:szCs w:val="20"/>
                <w:highlight w:val="cyan"/>
              </w:rPr>
            </w:pPr>
          </w:p>
          <w:p w14:paraId="2E628D04" w14:textId="00DCBC17" w:rsidR="003971DB" w:rsidRPr="008A26EF" w:rsidRDefault="005B56F7" w:rsidP="003971DB">
            <w:pPr>
              <w:rPr>
                <w:rFonts w:cstheme="minorHAnsi"/>
                <w:b/>
                <w:bCs/>
                <w:sz w:val="18"/>
                <w:szCs w:val="18"/>
              </w:rPr>
            </w:pPr>
            <w:hyperlink r:id="rId25" w:history="1">
              <w:r w:rsidR="003971DB" w:rsidRPr="00E67665">
                <w:rPr>
                  <w:rStyle w:val="Hyperlink"/>
                  <w:rFonts w:cstheme="minorHAnsi"/>
                  <w:sz w:val="20"/>
                  <w:szCs w:val="20"/>
                </w:rPr>
                <w:t>Change 6F Guide</w:t>
              </w:r>
            </w:hyperlink>
          </w:p>
          <w:p w14:paraId="04C99086" w14:textId="48DD771F" w:rsidR="003971DB" w:rsidRPr="008A26EF" w:rsidRDefault="003971DB" w:rsidP="003971DB">
            <w:pPr>
              <w:rPr>
                <w:rFonts w:cstheme="minorHAnsi"/>
                <w:bCs/>
                <w:sz w:val="18"/>
                <w:szCs w:val="18"/>
                <w:highlight w:val="cyan"/>
              </w:rPr>
            </w:pPr>
          </w:p>
        </w:tc>
      </w:tr>
      <w:tr w:rsidR="003971DB" w:rsidRPr="008A26EF" w14:paraId="0F998F1E" w14:textId="77777777" w:rsidTr="003971DB">
        <w:trPr>
          <w:trHeight w:val="5138"/>
        </w:trPr>
        <w:tc>
          <w:tcPr>
            <w:tcW w:w="630" w:type="dxa"/>
            <w:shd w:val="clear" w:color="auto" w:fill="47BAC0"/>
          </w:tcPr>
          <w:p w14:paraId="0CB024B1" w14:textId="2AF4FD39" w:rsidR="003971DB" w:rsidRPr="008A26EF" w:rsidRDefault="003971DB" w:rsidP="003971DB">
            <w:pPr>
              <w:rPr>
                <w:rFonts w:cstheme="minorHAnsi"/>
              </w:rPr>
            </w:pPr>
          </w:p>
        </w:tc>
        <w:tc>
          <w:tcPr>
            <w:tcW w:w="634" w:type="dxa"/>
          </w:tcPr>
          <w:p w14:paraId="5C7C57BE" w14:textId="77777777" w:rsidR="003971DB" w:rsidRPr="008A26EF" w:rsidRDefault="003971DB" w:rsidP="003971DB">
            <w:pPr>
              <w:rPr>
                <w:rFonts w:cstheme="minorHAnsi"/>
              </w:rPr>
            </w:pPr>
          </w:p>
        </w:tc>
        <w:tc>
          <w:tcPr>
            <w:tcW w:w="635" w:type="dxa"/>
            <w:shd w:val="clear" w:color="auto" w:fill="B4C05D"/>
          </w:tcPr>
          <w:p w14:paraId="293EEBC4" w14:textId="13A34827" w:rsidR="003971DB" w:rsidRPr="008A26EF" w:rsidRDefault="003971DB" w:rsidP="003971DB">
            <w:pPr>
              <w:rPr>
                <w:rFonts w:cstheme="minorHAnsi"/>
              </w:rPr>
            </w:pPr>
          </w:p>
        </w:tc>
        <w:tc>
          <w:tcPr>
            <w:tcW w:w="1403" w:type="dxa"/>
          </w:tcPr>
          <w:p w14:paraId="564F5450" w14:textId="3491CF38" w:rsidR="003971DB" w:rsidRPr="008A26EF" w:rsidRDefault="003971DB" w:rsidP="003971DB">
            <w:pPr>
              <w:jc w:val="center"/>
              <w:rPr>
                <w:rFonts w:cstheme="minorHAnsi"/>
                <w:b/>
                <w:bCs/>
                <w:sz w:val="20"/>
                <w:szCs w:val="20"/>
                <w:highlight w:val="cyan"/>
              </w:rPr>
            </w:pPr>
            <w:r w:rsidRPr="008A26EF">
              <w:rPr>
                <w:rFonts w:cstheme="minorHAnsi"/>
                <w:sz w:val="20"/>
                <w:szCs w:val="20"/>
              </w:rPr>
              <w:t>Early Fall</w:t>
            </w:r>
          </w:p>
        </w:tc>
        <w:tc>
          <w:tcPr>
            <w:tcW w:w="1913" w:type="dxa"/>
          </w:tcPr>
          <w:p w14:paraId="58C77826" w14:textId="77777777" w:rsidR="003971DB" w:rsidRPr="008A26EF" w:rsidRDefault="003971DB" w:rsidP="003971DB">
            <w:pPr>
              <w:jc w:val="center"/>
              <w:rPr>
                <w:rFonts w:cstheme="minorHAnsi"/>
                <w:sz w:val="20"/>
                <w:szCs w:val="20"/>
              </w:rPr>
            </w:pPr>
            <w:r w:rsidRPr="008A26EF">
              <w:rPr>
                <w:rFonts w:cstheme="minorHAnsi"/>
                <w:sz w:val="20"/>
                <w:szCs w:val="20"/>
              </w:rPr>
              <w:t xml:space="preserve">Action Community </w:t>
            </w:r>
          </w:p>
          <w:p w14:paraId="77593DB7" w14:textId="77777777" w:rsidR="003971DB" w:rsidRPr="008A26EF" w:rsidRDefault="003971DB" w:rsidP="003971DB">
            <w:pPr>
              <w:jc w:val="center"/>
              <w:rPr>
                <w:rFonts w:cstheme="minorHAnsi"/>
                <w:sz w:val="20"/>
                <w:szCs w:val="20"/>
              </w:rPr>
            </w:pPr>
          </w:p>
          <w:p w14:paraId="35A1959C" w14:textId="77777777" w:rsidR="003971DB" w:rsidRPr="008A26EF" w:rsidRDefault="003971DB" w:rsidP="003971DB">
            <w:pPr>
              <w:jc w:val="center"/>
              <w:rPr>
                <w:rFonts w:cstheme="minorHAnsi"/>
                <w:sz w:val="20"/>
                <w:szCs w:val="20"/>
              </w:rPr>
            </w:pPr>
            <w:r w:rsidRPr="008A26EF">
              <w:rPr>
                <w:rFonts w:cstheme="minorHAnsi"/>
                <w:sz w:val="20"/>
                <w:szCs w:val="20"/>
              </w:rPr>
              <w:t xml:space="preserve">Data Review and Response Team </w:t>
            </w:r>
          </w:p>
          <w:p w14:paraId="12F54C87" w14:textId="77777777" w:rsidR="003971DB" w:rsidRPr="008A26EF" w:rsidRDefault="003971DB" w:rsidP="003971DB">
            <w:pPr>
              <w:jc w:val="center"/>
              <w:rPr>
                <w:rFonts w:cstheme="minorHAnsi"/>
                <w:sz w:val="20"/>
                <w:szCs w:val="20"/>
              </w:rPr>
            </w:pPr>
          </w:p>
          <w:p w14:paraId="60C98026" w14:textId="76035ED6" w:rsidR="003971DB" w:rsidRPr="008A26EF" w:rsidRDefault="003971DB" w:rsidP="003971DB">
            <w:pPr>
              <w:jc w:val="center"/>
              <w:rPr>
                <w:rFonts w:cstheme="minorHAnsi"/>
                <w:b/>
                <w:bCs/>
                <w:sz w:val="20"/>
                <w:szCs w:val="20"/>
                <w:highlight w:val="cyan"/>
              </w:rPr>
            </w:pPr>
          </w:p>
        </w:tc>
        <w:tc>
          <w:tcPr>
            <w:tcW w:w="6480" w:type="dxa"/>
          </w:tcPr>
          <w:p w14:paraId="0BC3639A" w14:textId="272AEB08" w:rsidR="003971DB" w:rsidRPr="008A26EF" w:rsidRDefault="003971DB" w:rsidP="003971DB">
            <w:pPr>
              <w:rPr>
                <w:rFonts w:cstheme="minorHAnsi"/>
                <w:bCs/>
                <w:sz w:val="20"/>
                <w:szCs w:val="20"/>
              </w:rPr>
            </w:pPr>
            <w:r w:rsidRPr="008A26EF">
              <w:rPr>
                <w:rFonts w:cstheme="minorHAnsi"/>
                <w:b/>
                <w:bCs/>
                <w:sz w:val="20"/>
                <w:szCs w:val="20"/>
              </w:rPr>
              <w:t xml:space="preserve">Change 7F: </w:t>
            </w:r>
            <w:r w:rsidR="005C08E6">
              <w:rPr>
                <w:rFonts w:cstheme="minorHAnsi"/>
                <w:b/>
                <w:bCs/>
                <w:sz w:val="20"/>
                <w:szCs w:val="20"/>
              </w:rPr>
              <w:t xml:space="preserve">Data Review &amp; Response Team: </w:t>
            </w:r>
            <w:r w:rsidRPr="008A26EF">
              <w:rPr>
                <w:rFonts w:cstheme="minorHAnsi"/>
                <w:sz w:val="20"/>
                <w:szCs w:val="20"/>
              </w:rPr>
              <w:t xml:space="preserve">Use a Data Review &amp; Response Team to </w:t>
            </w:r>
            <w:r w:rsidRPr="008A26EF">
              <w:rPr>
                <w:rFonts w:cstheme="minorHAnsi"/>
                <w:bCs/>
                <w:sz w:val="20"/>
                <w:szCs w:val="20"/>
              </w:rPr>
              <w:t>Track, Progress Monitor, and Respond to student on-track indicators and adapted measures due to COVID-19.</w:t>
            </w:r>
          </w:p>
          <w:p w14:paraId="61D0B49B" w14:textId="77777777" w:rsidR="003971DB" w:rsidRPr="008A26EF" w:rsidRDefault="003971DB" w:rsidP="003971DB">
            <w:pPr>
              <w:rPr>
                <w:rFonts w:cstheme="minorHAnsi"/>
                <w:bCs/>
                <w:sz w:val="20"/>
                <w:szCs w:val="20"/>
              </w:rPr>
            </w:pPr>
          </w:p>
          <w:p w14:paraId="1EAD77DA" w14:textId="77777777" w:rsidR="003971DB" w:rsidRPr="008A26EF" w:rsidRDefault="003971DB" w:rsidP="003971DB">
            <w:pPr>
              <w:rPr>
                <w:rFonts w:cstheme="minorHAnsi"/>
                <w:bCs/>
                <w:sz w:val="20"/>
                <w:szCs w:val="20"/>
              </w:rPr>
            </w:pPr>
            <w:r w:rsidRPr="008A26EF">
              <w:rPr>
                <w:rFonts w:cstheme="minorHAnsi"/>
                <w:b/>
                <w:bCs/>
                <w:sz w:val="20"/>
                <w:szCs w:val="20"/>
              </w:rPr>
              <w:t xml:space="preserve">Evidence: </w:t>
            </w:r>
            <w:r w:rsidRPr="008A26EF">
              <w:rPr>
                <w:rFonts w:cstheme="minorHAnsi"/>
                <w:bCs/>
                <w:sz w:val="20"/>
                <w:szCs w:val="20"/>
              </w:rPr>
              <w:t>Strong</w:t>
            </w:r>
          </w:p>
          <w:p w14:paraId="7FDB9BFE" w14:textId="77777777" w:rsidR="003971DB" w:rsidRPr="008A26EF" w:rsidRDefault="003971DB" w:rsidP="003971DB">
            <w:pPr>
              <w:rPr>
                <w:rFonts w:cstheme="minorHAnsi"/>
                <w:bCs/>
                <w:sz w:val="20"/>
                <w:szCs w:val="20"/>
              </w:rPr>
            </w:pPr>
            <w:r w:rsidRPr="008A26EF">
              <w:rPr>
                <w:rFonts w:cstheme="minorHAnsi"/>
                <w:b/>
                <w:sz w:val="20"/>
                <w:szCs w:val="20"/>
              </w:rPr>
              <w:t xml:space="preserve">Impact: </w:t>
            </w:r>
            <w:r w:rsidRPr="008A26EF">
              <w:rPr>
                <w:rFonts w:cstheme="minorHAnsi"/>
                <w:bCs/>
                <w:sz w:val="20"/>
                <w:szCs w:val="20"/>
              </w:rPr>
              <w:t>High at the Whole School Level</w:t>
            </w:r>
          </w:p>
          <w:p w14:paraId="26FC4926" w14:textId="77777777" w:rsidR="003971DB" w:rsidRPr="008A26EF" w:rsidRDefault="003971DB" w:rsidP="003971DB">
            <w:pPr>
              <w:rPr>
                <w:rFonts w:cstheme="minorHAnsi"/>
                <w:b/>
                <w:bCs/>
                <w:sz w:val="20"/>
                <w:szCs w:val="20"/>
              </w:rPr>
            </w:pPr>
            <w:r w:rsidRPr="008A26EF">
              <w:rPr>
                <w:rFonts w:cstheme="minorHAnsi"/>
                <w:b/>
                <w:bCs/>
                <w:sz w:val="20"/>
                <w:szCs w:val="20"/>
              </w:rPr>
              <w:t xml:space="preserve">Outcomes: </w:t>
            </w:r>
            <w:r w:rsidRPr="008A26EF">
              <w:rPr>
                <w:rFonts w:cstheme="minorHAnsi"/>
                <w:bCs/>
                <w:sz w:val="20"/>
                <w:szCs w:val="20"/>
              </w:rPr>
              <w:t>Attendance, Behavior, Course Performance</w:t>
            </w:r>
          </w:p>
          <w:p w14:paraId="378F039B" w14:textId="77777777" w:rsidR="003971DB" w:rsidRPr="008A26EF" w:rsidRDefault="003971DB" w:rsidP="003971DB">
            <w:pPr>
              <w:rPr>
                <w:rFonts w:cstheme="minorHAnsi"/>
                <w:b/>
                <w:bCs/>
                <w:sz w:val="20"/>
                <w:szCs w:val="20"/>
              </w:rPr>
            </w:pPr>
          </w:p>
          <w:p w14:paraId="6DE78C93" w14:textId="048A321F" w:rsidR="003971DB" w:rsidRPr="008A26EF" w:rsidRDefault="003971DB" w:rsidP="003971DB">
            <w:pPr>
              <w:rPr>
                <w:rFonts w:cstheme="minorHAnsi"/>
                <w:sz w:val="20"/>
                <w:szCs w:val="20"/>
                <w:highlight w:val="cyan"/>
              </w:rPr>
            </w:pPr>
            <w:r w:rsidRPr="008A26EF">
              <w:rPr>
                <w:rFonts w:cstheme="minorHAnsi"/>
                <w:b/>
                <w:bCs/>
                <w:sz w:val="20"/>
                <w:szCs w:val="20"/>
              </w:rPr>
              <w:t xml:space="preserve">Risks: </w:t>
            </w:r>
            <w:r w:rsidRPr="008A26EF">
              <w:rPr>
                <w:rFonts w:cstheme="minorHAnsi"/>
                <w:sz w:val="20"/>
                <w:szCs w:val="20"/>
              </w:rPr>
              <w:t>(1)</w:t>
            </w:r>
            <w:r w:rsidRPr="008A26EF">
              <w:rPr>
                <w:rFonts w:cstheme="minorHAnsi"/>
                <w:b/>
                <w:bCs/>
                <w:sz w:val="20"/>
                <w:szCs w:val="20"/>
              </w:rPr>
              <w:t xml:space="preserve"> </w:t>
            </w:r>
            <w:r w:rsidRPr="008A26EF">
              <w:rPr>
                <w:rFonts w:cstheme="minorHAnsi"/>
                <w:sz w:val="20"/>
                <w:szCs w:val="20"/>
              </w:rPr>
              <w:t>Team lacks capacity or leadership support to regularly meet or act on developed interventions/supports. (2) Student needs overwhelm size of team, leading to a triage of supports that doesn’t impact a significant number of students. (3)  Lack of consistent data collection and tracking leading to incorrect or outdated decisions.</w:t>
            </w:r>
          </w:p>
        </w:tc>
        <w:tc>
          <w:tcPr>
            <w:tcW w:w="2700" w:type="dxa"/>
          </w:tcPr>
          <w:p w14:paraId="5F1A9CCF" w14:textId="2EB67830" w:rsidR="003971DB" w:rsidRPr="008A26EF" w:rsidRDefault="003971DB" w:rsidP="003971DB">
            <w:pPr>
              <w:rPr>
                <w:rFonts w:cstheme="minorHAnsi"/>
                <w:sz w:val="20"/>
                <w:szCs w:val="20"/>
                <w:highlight w:val="cyan"/>
              </w:rPr>
            </w:pPr>
            <w:r w:rsidRPr="008A26EF">
              <w:rPr>
                <w:rFonts w:cstheme="minorHAnsi"/>
                <w:noProof/>
                <w:sz w:val="20"/>
                <w:szCs w:val="20"/>
                <w:highlight w:val="cyan"/>
              </w:rPr>
              <w:drawing>
                <wp:anchor distT="0" distB="0" distL="114300" distR="114300" simplePos="0" relativeHeight="251831296" behindDoc="0" locked="0" layoutInCell="1" allowOverlap="1" wp14:anchorId="3EBD8DF5" wp14:editId="1EF435F5">
                  <wp:simplePos x="0" y="0"/>
                  <wp:positionH relativeFrom="column">
                    <wp:posOffset>128270</wp:posOffset>
                  </wp:positionH>
                  <wp:positionV relativeFrom="paragraph">
                    <wp:posOffset>168487</wp:posOffset>
                  </wp:positionV>
                  <wp:extent cx="548640" cy="548640"/>
                  <wp:effectExtent l="0" t="0" r="0" b="0"/>
                  <wp:wrapThrough wrapText="bothSides">
                    <wp:wrapPolygon edited="0">
                      <wp:start x="6000" y="0"/>
                      <wp:lineTo x="0" y="6000"/>
                      <wp:lineTo x="0" y="21000"/>
                      <wp:lineTo x="21000" y="21000"/>
                      <wp:lineTo x="21000" y="6500"/>
                      <wp:lineTo x="17500" y="3500"/>
                      <wp:lineTo x="10500" y="0"/>
                      <wp:lineTo x="6000" y="0"/>
                    </wp:wrapPolygon>
                  </wp:wrapThrough>
                  <wp:docPr id="31" name="Picture 3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rawing&#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r w:rsidRPr="008A26EF">
              <w:rPr>
                <w:rFonts w:cstheme="minorHAnsi"/>
                <w:noProof/>
                <w:sz w:val="20"/>
                <w:szCs w:val="20"/>
                <w:highlight w:val="cyan"/>
              </w:rPr>
              <w:drawing>
                <wp:anchor distT="0" distB="0" distL="114300" distR="114300" simplePos="0" relativeHeight="251832320" behindDoc="0" locked="0" layoutInCell="1" allowOverlap="1" wp14:anchorId="3F304CFE" wp14:editId="73349ECE">
                  <wp:simplePos x="0" y="0"/>
                  <wp:positionH relativeFrom="column">
                    <wp:posOffset>861060</wp:posOffset>
                  </wp:positionH>
                  <wp:positionV relativeFrom="paragraph">
                    <wp:posOffset>163407</wp:posOffset>
                  </wp:positionV>
                  <wp:extent cx="548640" cy="548640"/>
                  <wp:effectExtent l="0" t="0" r="0" b="0"/>
                  <wp:wrapThrough wrapText="bothSides">
                    <wp:wrapPolygon edited="0">
                      <wp:start x="9500" y="0"/>
                      <wp:lineTo x="0" y="8000"/>
                      <wp:lineTo x="0" y="16500"/>
                      <wp:lineTo x="21000" y="16500"/>
                      <wp:lineTo x="21000" y="8000"/>
                      <wp:lineTo x="13500" y="0"/>
                      <wp:lineTo x="9500" y="0"/>
                    </wp:wrapPolygon>
                  </wp:wrapThrough>
                  <wp:docPr id="32" name="Picture 3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drawing&#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p>
          <w:p w14:paraId="35FA2456" w14:textId="0B8DB7D4" w:rsidR="003971DB" w:rsidRPr="008A26EF" w:rsidRDefault="003971DB" w:rsidP="003971DB">
            <w:pPr>
              <w:rPr>
                <w:rFonts w:cstheme="minorHAnsi"/>
                <w:sz w:val="20"/>
                <w:szCs w:val="20"/>
                <w:highlight w:val="cyan"/>
              </w:rPr>
            </w:pPr>
          </w:p>
          <w:p w14:paraId="3AF87D5C" w14:textId="77777777" w:rsidR="003971DB" w:rsidRPr="008A26EF" w:rsidRDefault="003971DB" w:rsidP="003971DB">
            <w:pPr>
              <w:rPr>
                <w:rFonts w:cstheme="minorHAnsi"/>
                <w:sz w:val="20"/>
                <w:szCs w:val="20"/>
                <w:highlight w:val="cyan"/>
              </w:rPr>
            </w:pPr>
          </w:p>
          <w:p w14:paraId="65DB8EC7" w14:textId="77777777" w:rsidR="003971DB" w:rsidRPr="008A26EF" w:rsidRDefault="003971DB" w:rsidP="003971DB">
            <w:pPr>
              <w:rPr>
                <w:rFonts w:cstheme="minorHAnsi"/>
                <w:sz w:val="20"/>
                <w:szCs w:val="20"/>
              </w:rPr>
            </w:pPr>
            <w:r w:rsidRPr="008A26EF">
              <w:rPr>
                <w:rFonts w:cstheme="minorHAnsi"/>
                <w:sz w:val="20"/>
                <w:szCs w:val="20"/>
              </w:rPr>
              <w:t>Change works in both virtual and in-person contexts when using relevant guidance.</w:t>
            </w:r>
          </w:p>
          <w:p w14:paraId="4A1CDDBE" w14:textId="77777777" w:rsidR="003971DB" w:rsidRPr="008A26EF" w:rsidRDefault="003971DB" w:rsidP="003971DB">
            <w:pPr>
              <w:rPr>
                <w:rFonts w:cstheme="minorHAnsi"/>
                <w:sz w:val="20"/>
                <w:szCs w:val="20"/>
                <w:highlight w:val="cyan"/>
              </w:rPr>
            </w:pPr>
          </w:p>
          <w:p w14:paraId="5073A3BB" w14:textId="2194F5A6" w:rsidR="003971DB" w:rsidRPr="008A26EF" w:rsidRDefault="005B56F7" w:rsidP="003971DB">
            <w:pPr>
              <w:rPr>
                <w:rFonts w:cstheme="minorHAnsi"/>
                <w:b/>
                <w:bCs/>
                <w:sz w:val="18"/>
                <w:szCs w:val="18"/>
                <w:highlight w:val="cyan"/>
              </w:rPr>
            </w:pPr>
            <w:hyperlink r:id="rId26" w:history="1">
              <w:r w:rsidR="003971DB" w:rsidRPr="00E67665">
                <w:rPr>
                  <w:rStyle w:val="Hyperlink"/>
                  <w:rFonts w:cstheme="minorHAnsi"/>
                  <w:sz w:val="20"/>
                  <w:szCs w:val="20"/>
                </w:rPr>
                <w:t>Change 7F Guide</w:t>
              </w:r>
            </w:hyperlink>
          </w:p>
          <w:p w14:paraId="5B0AC350" w14:textId="77777777" w:rsidR="003971DB" w:rsidRPr="008A26EF" w:rsidRDefault="003971DB" w:rsidP="003971DB">
            <w:pPr>
              <w:rPr>
                <w:rFonts w:cstheme="minorHAnsi"/>
                <w:b/>
                <w:bCs/>
                <w:sz w:val="18"/>
                <w:szCs w:val="18"/>
                <w:highlight w:val="cyan"/>
              </w:rPr>
            </w:pPr>
          </w:p>
        </w:tc>
      </w:tr>
      <w:tr w:rsidR="003971DB" w:rsidRPr="008A26EF" w14:paraId="5E3F96A8" w14:textId="77777777" w:rsidTr="003971DB">
        <w:trPr>
          <w:trHeight w:val="350"/>
        </w:trPr>
        <w:tc>
          <w:tcPr>
            <w:tcW w:w="630" w:type="dxa"/>
            <w:shd w:val="clear" w:color="auto" w:fill="FCD133"/>
          </w:tcPr>
          <w:p w14:paraId="5CD0690D" w14:textId="33C05AA3" w:rsidR="003971DB" w:rsidRPr="008A26EF" w:rsidRDefault="003971DB" w:rsidP="003971DB">
            <w:pPr>
              <w:rPr>
                <w:rFonts w:cstheme="minorHAnsi"/>
              </w:rPr>
            </w:pPr>
            <w:r w:rsidRPr="008A26EF">
              <w:rPr>
                <w:rFonts w:cstheme="minorHAnsi"/>
                <w:b/>
                <w:bCs/>
                <w:sz w:val="22"/>
                <w:szCs w:val="22"/>
              </w:rPr>
              <w:t>B</w:t>
            </w:r>
          </w:p>
        </w:tc>
        <w:tc>
          <w:tcPr>
            <w:tcW w:w="634" w:type="dxa"/>
            <w:shd w:val="clear" w:color="auto" w:fill="FCD133"/>
          </w:tcPr>
          <w:p w14:paraId="425AED5E" w14:textId="7561F036" w:rsidR="003971DB" w:rsidRPr="008A26EF" w:rsidRDefault="003971DB" w:rsidP="003971DB">
            <w:pPr>
              <w:rPr>
                <w:rFonts w:cstheme="minorHAnsi"/>
              </w:rPr>
            </w:pPr>
            <w:r w:rsidRPr="008A26EF">
              <w:rPr>
                <w:rFonts w:cstheme="minorHAnsi"/>
                <w:b/>
                <w:bCs/>
                <w:sz w:val="22"/>
                <w:szCs w:val="22"/>
              </w:rPr>
              <w:t>R</w:t>
            </w:r>
          </w:p>
        </w:tc>
        <w:tc>
          <w:tcPr>
            <w:tcW w:w="635" w:type="dxa"/>
            <w:shd w:val="clear" w:color="auto" w:fill="FCD133"/>
          </w:tcPr>
          <w:p w14:paraId="3550FA3A" w14:textId="49492F05" w:rsidR="003971DB" w:rsidRPr="008A26EF" w:rsidRDefault="003971DB" w:rsidP="003971DB">
            <w:pPr>
              <w:rPr>
                <w:rFonts w:cstheme="minorHAnsi"/>
              </w:rPr>
            </w:pPr>
            <w:r w:rsidRPr="008A26EF">
              <w:rPr>
                <w:rFonts w:cstheme="minorHAnsi"/>
                <w:b/>
                <w:bCs/>
                <w:sz w:val="22"/>
                <w:szCs w:val="22"/>
              </w:rPr>
              <w:t>E</w:t>
            </w:r>
          </w:p>
        </w:tc>
        <w:tc>
          <w:tcPr>
            <w:tcW w:w="1403" w:type="dxa"/>
            <w:shd w:val="clear" w:color="auto" w:fill="FCD133"/>
          </w:tcPr>
          <w:p w14:paraId="7E9C5D0E" w14:textId="179D9FC5" w:rsidR="003971DB" w:rsidRPr="008A26EF" w:rsidRDefault="003971DB" w:rsidP="003971DB">
            <w:pPr>
              <w:jc w:val="center"/>
              <w:rPr>
                <w:rFonts w:cstheme="minorHAnsi"/>
                <w:bCs/>
                <w:sz w:val="20"/>
                <w:szCs w:val="20"/>
              </w:rPr>
            </w:pPr>
            <w:r w:rsidRPr="008A26EF">
              <w:rPr>
                <w:rFonts w:cstheme="minorHAnsi"/>
                <w:b/>
                <w:bCs/>
                <w:sz w:val="22"/>
                <w:szCs w:val="22"/>
              </w:rPr>
              <w:t>Timing</w:t>
            </w:r>
          </w:p>
        </w:tc>
        <w:tc>
          <w:tcPr>
            <w:tcW w:w="1913" w:type="dxa"/>
            <w:shd w:val="clear" w:color="auto" w:fill="FCD133"/>
          </w:tcPr>
          <w:p w14:paraId="4FAAE80F" w14:textId="150710F3" w:rsidR="003971DB" w:rsidRPr="008A26EF" w:rsidRDefault="003971DB" w:rsidP="003971DB">
            <w:pPr>
              <w:jc w:val="center"/>
              <w:rPr>
                <w:rFonts w:cstheme="minorHAnsi"/>
                <w:bCs/>
                <w:sz w:val="20"/>
                <w:szCs w:val="20"/>
              </w:rPr>
            </w:pPr>
            <w:r w:rsidRPr="008A26EF">
              <w:rPr>
                <w:rFonts w:cstheme="minorHAnsi"/>
                <w:b/>
                <w:bCs/>
                <w:sz w:val="22"/>
                <w:szCs w:val="22"/>
              </w:rPr>
              <w:t>Structure</w:t>
            </w:r>
          </w:p>
        </w:tc>
        <w:tc>
          <w:tcPr>
            <w:tcW w:w="6480" w:type="dxa"/>
            <w:shd w:val="clear" w:color="auto" w:fill="FCD133"/>
          </w:tcPr>
          <w:p w14:paraId="6A955898" w14:textId="4B21FF96" w:rsidR="003971DB" w:rsidRPr="008A26EF" w:rsidRDefault="003971DB" w:rsidP="003971DB">
            <w:pPr>
              <w:rPr>
                <w:rFonts w:cstheme="minorHAnsi"/>
                <w:b/>
                <w:sz w:val="20"/>
                <w:szCs w:val="20"/>
              </w:rPr>
            </w:pPr>
            <w:r w:rsidRPr="008A26EF">
              <w:rPr>
                <w:rFonts w:cstheme="minorHAnsi"/>
                <w:b/>
                <w:bCs/>
                <w:sz w:val="22"/>
                <w:szCs w:val="22"/>
              </w:rPr>
              <w:t>Change Idea</w:t>
            </w:r>
          </w:p>
        </w:tc>
        <w:tc>
          <w:tcPr>
            <w:tcW w:w="2700" w:type="dxa"/>
            <w:shd w:val="clear" w:color="auto" w:fill="FCD133"/>
          </w:tcPr>
          <w:p w14:paraId="7E74B48E" w14:textId="7256F801" w:rsidR="003971DB" w:rsidRPr="008A26EF" w:rsidRDefault="003971DB" w:rsidP="003971DB">
            <w:pPr>
              <w:rPr>
                <w:rFonts w:cstheme="minorHAnsi"/>
                <w:noProof/>
                <w:sz w:val="20"/>
                <w:szCs w:val="20"/>
                <w:highlight w:val="cyan"/>
              </w:rPr>
            </w:pPr>
            <w:r w:rsidRPr="008A26EF">
              <w:rPr>
                <w:rFonts w:cstheme="minorHAnsi"/>
                <w:b/>
                <w:bCs/>
                <w:sz w:val="22"/>
                <w:szCs w:val="22"/>
              </w:rPr>
              <w:t>Context Guidance</w:t>
            </w:r>
          </w:p>
        </w:tc>
      </w:tr>
      <w:tr w:rsidR="003971DB" w:rsidRPr="008A26EF" w14:paraId="17A006A7" w14:textId="77777777" w:rsidTr="005054C5">
        <w:trPr>
          <w:trHeight w:val="3350"/>
        </w:trPr>
        <w:tc>
          <w:tcPr>
            <w:tcW w:w="630" w:type="dxa"/>
            <w:shd w:val="clear" w:color="auto" w:fill="47BAC0"/>
          </w:tcPr>
          <w:p w14:paraId="502D7715" w14:textId="7A13CED7" w:rsidR="003971DB" w:rsidRPr="008A26EF" w:rsidRDefault="003971DB" w:rsidP="003971DB">
            <w:pPr>
              <w:rPr>
                <w:rFonts w:cstheme="minorHAnsi"/>
              </w:rPr>
            </w:pPr>
          </w:p>
        </w:tc>
        <w:tc>
          <w:tcPr>
            <w:tcW w:w="634" w:type="dxa"/>
            <w:shd w:val="clear" w:color="auto" w:fill="EDA443"/>
          </w:tcPr>
          <w:p w14:paraId="7B3E470D" w14:textId="64F303AB" w:rsidR="003971DB" w:rsidRPr="008A26EF" w:rsidRDefault="003971DB" w:rsidP="003971DB">
            <w:pPr>
              <w:rPr>
                <w:rFonts w:cstheme="minorHAnsi"/>
              </w:rPr>
            </w:pPr>
          </w:p>
        </w:tc>
        <w:tc>
          <w:tcPr>
            <w:tcW w:w="635" w:type="dxa"/>
            <w:shd w:val="clear" w:color="auto" w:fill="B4C05D"/>
          </w:tcPr>
          <w:p w14:paraId="1F38C98B" w14:textId="59E090CF" w:rsidR="003971DB" w:rsidRPr="008A26EF" w:rsidRDefault="003971DB" w:rsidP="003971DB">
            <w:pPr>
              <w:rPr>
                <w:rFonts w:cstheme="minorHAnsi"/>
              </w:rPr>
            </w:pPr>
          </w:p>
        </w:tc>
        <w:tc>
          <w:tcPr>
            <w:tcW w:w="1403" w:type="dxa"/>
          </w:tcPr>
          <w:p w14:paraId="23858A42" w14:textId="48CD50CA" w:rsidR="003971DB" w:rsidRPr="008A26EF" w:rsidRDefault="003971DB" w:rsidP="003971DB">
            <w:pPr>
              <w:jc w:val="center"/>
              <w:rPr>
                <w:rFonts w:cstheme="minorHAnsi"/>
                <w:bCs/>
                <w:sz w:val="20"/>
                <w:szCs w:val="20"/>
                <w:highlight w:val="cyan"/>
              </w:rPr>
            </w:pPr>
            <w:r w:rsidRPr="008A26EF">
              <w:rPr>
                <w:rFonts w:cstheme="minorHAnsi"/>
                <w:bCs/>
                <w:sz w:val="20"/>
                <w:szCs w:val="20"/>
              </w:rPr>
              <w:t>Mid-Fall</w:t>
            </w:r>
          </w:p>
        </w:tc>
        <w:tc>
          <w:tcPr>
            <w:tcW w:w="1913" w:type="dxa"/>
          </w:tcPr>
          <w:p w14:paraId="3D1891AB" w14:textId="77777777" w:rsidR="003971DB" w:rsidRPr="008A26EF" w:rsidRDefault="003971DB" w:rsidP="003971DB">
            <w:pPr>
              <w:jc w:val="center"/>
              <w:rPr>
                <w:rFonts w:cstheme="minorHAnsi"/>
                <w:bCs/>
                <w:sz w:val="20"/>
                <w:szCs w:val="20"/>
              </w:rPr>
            </w:pPr>
            <w:r w:rsidRPr="008A26EF">
              <w:rPr>
                <w:rFonts w:cstheme="minorHAnsi"/>
                <w:bCs/>
                <w:sz w:val="20"/>
                <w:szCs w:val="20"/>
              </w:rPr>
              <w:t>Action Community</w:t>
            </w:r>
          </w:p>
          <w:p w14:paraId="790276D4" w14:textId="77777777" w:rsidR="003971DB" w:rsidRPr="008A26EF" w:rsidRDefault="003971DB" w:rsidP="003971DB">
            <w:pPr>
              <w:jc w:val="center"/>
              <w:rPr>
                <w:rFonts w:cstheme="minorHAnsi"/>
                <w:bCs/>
                <w:sz w:val="20"/>
                <w:szCs w:val="20"/>
              </w:rPr>
            </w:pPr>
          </w:p>
          <w:p w14:paraId="7860EF40" w14:textId="2709D5B7" w:rsidR="003971DB" w:rsidRPr="008A26EF" w:rsidRDefault="003971DB" w:rsidP="003971DB">
            <w:pPr>
              <w:jc w:val="center"/>
              <w:rPr>
                <w:rFonts w:cstheme="minorHAnsi"/>
                <w:b/>
                <w:sz w:val="20"/>
                <w:szCs w:val="20"/>
                <w:highlight w:val="cyan"/>
              </w:rPr>
            </w:pPr>
            <w:r w:rsidRPr="008A26EF">
              <w:rPr>
                <w:rFonts w:cstheme="minorHAnsi"/>
                <w:bCs/>
                <w:sz w:val="20"/>
                <w:szCs w:val="20"/>
              </w:rPr>
              <w:t>Professional Development</w:t>
            </w:r>
          </w:p>
        </w:tc>
        <w:tc>
          <w:tcPr>
            <w:tcW w:w="6480" w:type="dxa"/>
          </w:tcPr>
          <w:p w14:paraId="1CAA687E" w14:textId="2856D2BE" w:rsidR="003971DB" w:rsidRPr="008A26EF" w:rsidRDefault="003971DB" w:rsidP="003971DB">
            <w:pPr>
              <w:rPr>
                <w:rFonts w:cstheme="minorHAnsi"/>
                <w:sz w:val="20"/>
                <w:szCs w:val="20"/>
              </w:rPr>
            </w:pPr>
            <w:r w:rsidRPr="008A26EF">
              <w:rPr>
                <w:rFonts w:cstheme="minorHAnsi"/>
                <w:b/>
                <w:sz w:val="20"/>
                <w:szCs w:val="20"/>
              </w:rPr>
              <w:t>Change 8F</w:t>
            </w:r>
            <w:r w:rsidRPr="008A26EF">
              <w:rPr>
                <w:rFonts w:cstheme="minorHAnsi"/>
                <w:sz w:val="20"/>
                <w:szCs w:val="20"/>
              </w:rPr>
              <w:t xml:space="preserve">: </w:t>
            </w:r>
            <w:r w:rsidR="005C08E6">
              <w:rPr>
                <w:rFonts w:cstheme="minorHAnsi"/>
                <w:b/>
                <w:bCs/>
                <w:sz w:val="20"/>
                <w:szCs w:val="20"/>
              </w:rPr>
              <w:t xml:space="preserve">Create Pro-Social Activities: </w:t>
            </w:r>
            <w:r w:rsidRPr="008A26EF">
              <w:rPr>
                <w:rFonts w:cstheme="minorHAnsi"/>
                <w:sz w:val="20"/>
                <w:szCs w:val="20"/>
              </w:rPr>
              <w:t>Create opportunities for all student to be involved in Pro-Social Activities (e.g., helping others directly or indirectly).</w:t>
            </w:r>
          </w:p>
          <w:p w14:paraId="50775A8D" w14:textId="77777777" w:rsidR="003971DB" w:rsidRPr="008A26EF" w:rsidRDefault="003971DB" w:rsidP="003971DB">
            <w:pPr>
              <w:rPr>
                <w:rFonts w:cstheme="minorHAnsi"/>
                <w:b/>
                <w:bCs/>
                <w:sz w:val="20"/>
                <w:szCs w:val="20"/>
              </w:rPr>
            </w:pPr>
          </w:p>
          <w:p w14:paraId="0DD9B695" w14:textId="77777777" w:rsidR="003971DB" w:rsidRPr="008A26EF" w:rsidRDefault="003971DB" w:rsidP="003971DB">
            <w:pPr>
              <w:rPr>
                <w:rFonts w:cstheme="minorHAnsi"/>
                <w:bCs/>
                <w:sz w:val="20"/>
                <w:szCs w:val="20"/>
              </w:rPr>
            </w:pPr>
            <w:r w:rsidRPr="008A26EF">
              <w:rPr>
                <w:rFonts w:cstheme="minorHAnsi"/>
                <w:b/>
                <w:bCs/>
                <w:sz w:val="20"/>
                <w:szCs w:val="20"/>
              </w:rPr>
              <w:t xml:space="preserve">Evidence: </w:t>
            </w:r>
            <w:r w:rsidRPr="008A26EF">
              <w:rPr>
                <w:rFonts w:cstheme="minorHAnsi"/>
                <w:bCs/>
                <w:sz w:val="20"/>
                <w:szCs w:val="20"/>
              </w:rPr>
              <w:t>Strong</w:t>
            </w:r>
          </w:p>
          <w:p w14:paraId="743E200F" w14:textId="745A2818" w:rsidR="003971DB" w:rsidRPr="008A26EF" w:rsidRDefault="003971DB" w:rsidP="003971DB">
            <w:pPr>
              <w:rPr>
                <w:rFonts w:cstheme="minorHAnsi"/>
                <w:bCs/>
                <w:sz w:val="20"/>
                <w:szCs w:val="20"/>
              </w:rPr>
            </w:pPr>
            <w:r w:rsidRPr="008A26EF">
              <w:rPr>
                <w:rFonts w:cstheme="minorHAnsi"/>
                <w:b/>
                <w:sz w:val="20"/>
                <w:szCs w:val="20"/>
              </w:rPr>
              <w:t xml:space="preserve">Impact: </w:t>
            </w:r>
            <w:r w:rsidRPr="008A26EF">
              <w:rPr>
                <w:rFonts w:cstheme="minorHAnsi"/>
                <w:bCs/>
                <w:sz w:val="20"/>
                <w:szCs w:val="20"/>
              </w:rPr>
              <w:t>High at the Whole School Level</w:t>
            </w:r>
          </w:p>
          <w:p w14:paraId="0E60C68E" w14:textId="77777777" w:rsidR="003971DB" w:rsidRPr="008A26EF" w:rsidRDefault="003971DB" w:rsidP="003971DB">
            <w:pPr>
              <w:rPr>
                <w:rFonts w:cstheme="minorHAnsi"/>
                <w:b/>
                <w:bCs/>
                <w:sz w:val="20"/>
                <w:szCs w:val="20"/>
              </w:rPr>
            </w:pPr>
            <w:r w:rsidRPr="008A26EF">
              <w:rPr>
                <w:rFonts w:cstheme="minorHAnsi"/>
                <w:b/>
                <w:bCs/>
                <w:sz w:val="20"/>
                <w:szCs w:val="20"/>
              </w:rPr>
              <w:t xml:space="preserve">Outcomes: </w:t>
            </w:r>
            <w:r w:rsidRPr="008A26EF">
              <w:rPr>
                <w:rFonts w:cstheme="minorHAnsi"/>
                <w:bCs/>
                <w:sz w:val="20"/>
                <w:szCs w:val="20"/>
              </w:rPr>
              <w:t>Attendance, Behavior, Course Performance</w:t>
            </w:r>
          </w:p>
          <w:p w14:paraId="31ADE6AA" w14:textId="77777777" w:rsidR="003971DB" w:rsidRPr="008A26EF" w:rsidRDefault="003971DB" w:rsidP="003971DB">
            <w:pPr>
              <w:rPr>
                <w:rFonts w:cstheme="minorHAnsi"/>
                <w:b/>
                <w:bCs/>
                <w:sz w:val="20"/>
                <w:szCs w:val="20"/>
              </w:rPr>
            </w:pPr>
          </w:p>
          <w:p w14:paraId="60988ADF" w14:textId="7776E09F" w:rsidR="003971DB" w:rsidRPr="008A26EF" w:rsidRDefault="003971DB" w:rsidP="003971DB">
            <w:pPr>
              <w:rPr>
                <w:rFonts w:cstheme="minorHAnsi"/>
                <w:sz w:val="20"/>
                <w:szCs w:val="20"/>
                <w:highlight w:val="cyan"/>
              </w:rPr>
            </w:pPr>
            <w:r w:rsidRPr="008A26EF">
              <w:rPr>
                <w:rFonts w:cstheme="minorHAnsi"/>
                <w:b/>
                <w:bCs/>
                <w:sz w:val="20"/>
                <w:szCs w:val="20"/>
              </w:rPr>
              <w:t xml:space="preserve">Risks: </w:t>
            </w:r>
            <w:r w:rsidRPr="008A26EF">
              <w:rPr>
                <w:rFonts w:cstheme="minorHAnsi"/>
                <w:sz w:val="20"/>
                <w:szCs w:val="20"/>
              </w:rPr>
              <w:t xml:space="preserve">(1) </w:t>
            </w:r>
            <w:r w:rsidRPr="008A26EF">
              <w:rPr>
                <w:rFonts w:cstheme="minorHAnsi"/>
                <w:bCs/>
                <w:sz w:val="20"/>
                <w:szCs w:val="20"/>
              </w:rPr>
              <w:t>Staff mindsets that don’t value the activities. (2)  Students see opportunities as contrived (3) Lack of follow through that undermines morale for change.</w:t>
            </w:r>
          </w:p>
        </w:tc>
        <w:tc>
          <w:tcPr>
            <w:tcW w:w="2700" w:type="dxa"/>
          </w:tcPr>
          <w:p w14:paraId="6EFAC69F" w14:textId="389944B6" w:rsidR="003971DB" w:rsidRPr="008A26EF" w:rsidRDefault="003971DB" w:rsidP="003971DB">
            <w:pPr>
              <w:rPr>
                <w:rFonts w:cstheme="minorHAnsi"/>
                <w:sz w:val="20"/>
                <w:szCs w:val="20"/>
                <w:highlight w:val="cyan"/>
              </w:rPr>
            </w:pPr>
            <w:r w:rsidRPr="008A26EF">
              <w:rPr>
                <w:rFonts w:cstheme="minorHAnsi"/>
                <w:noProof/>
                <w:sz w:val="20"/>
                <w:szCs w:val="20"/>
                <w:highlight w:val="cyan"/>
              </w:rPr>
              <w:drawing>
                <wp:anchor distT="0" distB="0" distL="114300" distR="114300" simplePos="0" relativeHeight="251840512" behindDoc="0" locked="0" layoutInCell="1" allowOverlap="1" wp14:anchorId="70AAE914" wp14:editId="46A5E6A6">
                  <wp:simplePos x="0" y="0"/>
                  <wp:positionH relativeFrom="column">
                    <wp:posOffset>162137</wp:posOffset>
                  </wp:positionH>
                  <wp:positionV relativeFrom="paragraph">
                    <wp:posOffset>151553</wp:posOffset>
                  </wp:positionV>
                  <wp:extent cx="548640" cy="548640"/>
                  <wp:effectExtent l="0" t="0" r="0" b="0"/>
                  <wp:wrapThrough wrapText="bothSides">
                    <wp:wrapPolygon edited="0">
                      <wp:start x="6000" y="0"/>
                      <wp:lineTo x="0" y="6000"/>
                      <wp:lineTo x="0" y="21000"/>
                      <wp:lineTo x="21000" y="21000"/>
                      <wp:lineTo x="21000" y="6500"/>
                      <wp:lineTo x="17500" y="3500"/>
                      <wp:lineTo x="10500" y="0"/>
                      <wp:lineTo x="6000" y="0"/>
                    </wp:wrapPolygon>
                  </wp:wrapThrough>
                  <wp:docPr id="33" name="Picture 3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rawing&#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r w:rsidRPr="008A26EF">
              <w:rPr>
                <w:rFonts w:cstheme="minorHAnsi"/>
                <w:noProof/>
                <w:sz w:val="20"/>
                <w:szCs w:val="20"/>
                <w:highlight w:val="cyan"/>
              </w:rPr>
              <w:drawing>
                <wp:anchor distT="0" distB="0" distL="114300" distR="114300" simplePos="0" relativeHeight="251841536" behindDoc="0" locked="0" layoutInCell="1" allowOverlap="1" wp14:anchorId="46BCF248" wp14:editId="6C1544F7">
                  <wp:simplePos x="0" y="0"/>
                  <wp:positionH relativeFrom="column">
                    <wp:posOffset>869527</wp:posOffset>
                  </wp:positionH>
                  <wp:positionV relativeFrom="paragraph">
                    <wp:posOffset>180340</wp:posOffset>
                  </wp:positionV>
                  <wp:extent cx="548640" cy="548640"/>
                  <wp:effectExtent l="0" t="0" r="0" b="0"/>
                  <wp:wrapThrough wrapText="bothSides">
                    <wp:wrapPolygon edited="0">
                      <wp:start x="9500" y="0"/>
                      <wp:lineTo x="0" y="8000"/>
                      <wp:lineTo x="0" y="16500"/>
                      <wp:lineTo x="21000" y="16500"/>
                      <wp:lineTo x="21000" y="8000"/>
                      <wp:lineTo x="13500" y="0"/>
                      <wp:lineTo x="9500" y="0"/>
                    </wp:wrapPolygon>
                  </wp:wrapThrough>
                  <wp:docPr id="34" name="Picture 3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drawing&#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p>
          <w:p w14:paraId="6DF289C1" w14:textId="7883343D" w:rsidR="003971DB" w:rsidRPr="008A26EF" w:rsidRDefault="003971DB" w:rsidP="003971DB">
            <w:pPr>
              <w:rPr>
                <w:rFonts w:cstheme="minorHAnsi"/>
                <w:sz w:val="20"/>
                <w:szCs w:val="20"/>
                <w:highlight w:val="cyan"/>
              </w:rPr>
            </w:pPr>
          </w:p>
          <w:p w14:paraId="388D51FF" w14:textId="77777777" w:rsidR="003971DB" w:rsidRPr="008A26EF" w:rsidRDefault="003971DB" w:rsidP="003971DB">
            <w:pPr>
              <w:rPr>
                <w:rFonts w:cstheme="minorHAnsi"/>
                <w:sz w:val="20"/>
                <w:szCs w:val="20"/>
                <w:highlight w:val="cyan"/>
              </w:rPr>
            </w:pPr>
          </w:p>
          <w:p w14:paraId="30D79200" w14:textId="77777777" w:rsidR="003971DB" w:rsidRPr="008A26EF" w:rsidRDefault="003971DB" w:rsidP="003971DB">
            <w:pPr>
              <w:rPr>
                <w:rFonts w:cstheme="minorHAnsi"/>
                <w:sz w:val="20"/>
                <w:szCs w:val="20"/>
              </w:rPr>
            </w:pPr>
            <w:r w:rsidRPr="008A26EF">
              <w:rPr>
                <w:rFonts w:cstheme="minorHAnsi"/>
                <w:sz w:val="20"/>
                <w:szCs w:val="20"/>
              </w:rPr>
              <w:t>Change works in both virtual and in-person contexts when using relevant guidance.</w:t>
            </w:r>
          </w:p>
          <w:p w14:paraId="307084EA" w14:textId="77777777" w:rsidR="003971DB" w:rsidRPr="008A26EF" w:rsidRDefault="003971DB" w:rsidP="003971DB">
            <w:pPr>
              <w:rPr>
                <w:rFonts w:cstheme="minorHAnsi"/>
                <w:sz w:val="20"/>
                <w:szCs w:val="20"/>
                <w:highlight w:val="cyan"/>
              </w:rPr>
            </w:pPr>
          </w:p>
          <w:p w14:paraId="67A7D45B" w14:textId="53C2675A" w:rsidR="003971DB" w:rsidRPr="008A26EF" w:rsidRDefault="005B56F7" w:rsidP="003971DB">
            <w:pPr>
              <w:rPr>
                <w:rFonts w:cstheme="minorHAnsi"/>
                <w:b/>
                <w:bCs/>
                <w:sz w:val="18"/>
                <w:szCs w:val="18"/>
              </w:rPr>
            </w:pPr>
            <w:hyperlink r:id="rId27" w:history="1">
              <w:r w:rsidR="003971DB" w:rsidRPr="00E67665">
                <w:rPr>
                  <w:rStyle w:val="Hyperlink"/>
                  <w:rFonts w:cstheme="minorHAnsi"/>
                  <w:sz w:val="20"/>
                  <w:szCs w:val="20"/>
                </w:rPr>
                <w:t>Change 8F Guide</w:t>
              </w:r>
            </w:hyperlink>
          </w:p>
          <w:p w14:paraId="48C27C70" w14:textId="77777777" w:rsidR="003971DB" w:rsidRPr="008A26EF" w:rsidRDefault="003971DB" w:rsidP="003971DB">
            <w:pPr>
              <w:rPr>
                <w:rFonts w:cstheme="minorHAnsi"/>
                <w:b/>
                <w:bCs/>
                <w:sz w:val="18"/>
                <w:szCs w:val="18"/>
                <w:highlight w:val="cyan"/>
              </w:rPr>
            </w:pPr>
          </w:p>
        </w:tc>
      </w:tr>
      <w:tr w:rsidR="003971DB" w:rsidRPr="008A26EF" w14:paraId="68128199" w14:textId="77777777" w:rsidTr="00D144E4">
        <w:trPr>
          <w:trHeight w:val="2885"/>
        </w:trPr>
        <w:tc>
          <w:tcPr>
            <w:tcW w:w="630" w:type="dxa"/>
            <w:shd w:val="clear" w:color="auto" w:fill="47BAC0"/>
          </w:tcPr>
          <w:p w14:paraId="3C99AF27" w14:textId="2A17E1E9" w:rsidR="003971DB" w:rsidRPr="008A26EF" w:rsidRDefault="003971DB" w:rsidP="003971DB">
            <w:pPr>
              <w:rPr>
                <w:rFonts w:cstheme="minorHAnsi"/>
              </w:rPr>
            </w:pPr>
          </w:p>
        </w:tc>
        <w:tc>
          <w:tcPr>
            <w:tcW w:w="634" w:type="dxa"/>
            <w:shd w:val="clear" w:color="auto" w:fill="auto"/>
          </w:tcPr>
          <w:p w14:paraId="6EE14754" w14:textId="61D7AD15" w:rsidR="003971DB" w:rsidRPr="008A26EF" w:rsidRDefault="003971DB" w:rsidP="003971DB">
            <w:pPr>
              <w:rPr>
                <w:rFonts w:cstheme="minorHAnsi"/>
              </w:rPr>
            </w:pPr>
          </w:p>
        </w:tc>
        <w:tc>
          <w:tcPr>
            <w:tcW w:w="635" w:type="dxa"/>
            <w:shd w:val="clear" w:color="auto" w:fill="B4C05D"/>
          </w:tcPr>
          <w:p w14:paraId="537A4B63" w14:textId="6376DBB5" w:rsidR="003971DB" w:rsidRPr="008A26EF" w:rsidRDefault="003971DB" w:rsidP="003971DB">
            <w:pPr>
              <w:rPr>
                <w:rFonts w:cstheme="minorHAnsi"/>
              </w:rPr>
            </w:pPr>
          </w:p>
        </w:tc>
        <w:tc>
          <w:tcPr>
            <w:tcW w:w="1403" w:type="dxa"/>
          </w:tcPr>
          <w:p w14:paraId="3E897C87" w14:textId="44B55FC3" w:rsidR="003971DB" w:rsidRPr="008A26EF" w:rsidRDefault="003971DB" w:rsidP="003971DB">
            <w:pPr>
              <w:jc w:val="center"/>
              <w:rPr>
                <w:rFonts w:cstheme="minorHAnsi"/>
                <w:b/>
                <w:bCs/>
                <w:sz w:val="20"/>
                <w:szCs w:val="20"/>
                <w:highlight w:val="cyan"/>
              </w:rPr>
            </w:pPr>
            <w:r w:rsidRPr="008A26EF">
              <w:rPr>
                <w:rFonts w:cstheme="minorHAnsi"/>
                <w:bCs/>
                <w:sz w:val="20"/>
                <w:szCs w:val="20"/>
              </w:rPr>
              <w:t>Mid-Fall</w:t>
            </w:r>
          </w:p>
        </w:tc>
        <w:tc>
          <w:tcPr>
            <w:tcW w:w="1913" w:type="dxa"/>
          </w:tcPr>
          <w:p w14:paraId="7D278258" w14:textId="77777777" w:rsidR="003971DB" w:rsidRPr="008A26EF" w:rsidRDefault="003971DB" w:rsidP="003971DB">
            <w:pPr>
              <w:jc w:val="center"/>
              <w:rPr>
                <w:rFonts w:cstheme="minorHAnsi"/>
                <w:sz w:val="20"/>
                <w:szCs w:val="20"/>
              </w:rPr>
            </w:pPr>
            <w:r w:rsidRPr="008A26EF">
              <w:rPr>
                <w:rFonts w:cstheme="minorHAnsi"/>
                <w:sz w:val="20"/>
                <w:szCs w:val="20"/>
              </w:rPr>
              <w:t xml:space="preserve">Action Community </w:t>
            </w:r>
          </w:p>
          <w:p w14:paraId="6FC0673F" w14:textId="77777777" w:rsidR="003971DB" w:rsidRPr="008A26EF" w:rsidRDefault="003971DB" w:rsidP="003971DB">
            <w:pPr>
              <w:jc w:val="center"/>
              <w:rPr>
                <w:rFonts w:cstheme="minorHAnsi"/>
                <w:sz w:val="20"/>
                <w:szCs w:val="20"/>
              </w:rPr>
            </w:pPr>
          </w:p>
          <w:p w14:paraId="4345D0B3" w14:textId="77777777" w:rsidR="003971DB" w:rsidRPr="008A26EF" w:rsidRDefault="003971DB" w:rsidP="003971DB">
            <w:pPr>
              <w:jc w:val="center"/>
              <w:rPr>
                <w:rFonts w:cstheme="minorHAnsi"/>
                <w:sz w:val="20"/>
                <w:szCs w:val="20"/>
              </w:rPr>
            </w:pPr>
            <w:r w:rsidRPr="008A26EF">
              <w:rPr>
                <w:rFonts w:cstheme="minorHAnsi"/>
                <w:sz w:val="20"/>
                <w:szCs w:val="20"/>
              </w:rPr>
              <w:t xml:space="preserve">Professional Development </w:t>
            </w:r>
          </w:p>
          <w:p w14:paraId="686443C2" w14:textId="77777777" w:rsidR="003971DB" w:rsidRPr="008A26EF" w:rsidRDefault="003971DB" w:rsidP="003971DB">
            <w:pPr>
              <w:rPr>
                <w:rFonts w:cstheme="minorHAnsi"/>
                <w:sz w:val="20"/>
                <w:szCs w:val="20"/>
              </w:rPr>
            </w:pPr>
          </w:p>
          <w:p w14:paraId="30772AE5" w14:textId="21E72A57" w:rsidR="003971DB" w:rsidRPr="008A26EF" w:rsidRDefault="003971DB" w:rsidP="003971DB">
            <w:pPr>
              <w:jc w:val="center"/>
              <w:rPr>
                <w:rFonts w:cstheme="minorHAnsi"/>
                <w:sz w:val="20"/>
                <w:szCs w:val="20"/>
                <w:highlight w:val="cyan"/>
              </w:rPr>
            </w:pPr>
          </w:p>
        </w:tc>
        <w:tc>
          <w:tcPr>
            <w:tcW w:w="6480" w:type="dxa"/>
          </w:tcPr>
          <w:p w14:paraId="2E684B1F" w14:textId="106FB07A" w:rsidR="003971DB" w:rsidRPr="008A26EF" w:rsidRDefault="003971DB" w:rsidP="003971DB">
            <w:pPr>
              <w:rPr>
                <w:rFonts w:cstheme="minorHAnsi"/>
                <w:b/>
                <w:bCs/>
                <w:sz w:val="20"/>
                <w:szCs w:val="20"/>
              </w:rPr>
            </w:pPr>
            <w:r w:rsidRPr="008A26EF">
              <w:rPr>
                <w:rFonts w:cstheme="minorHAnsi"/>
                <w:b/>
                <w:bCs/>
                <w:sz w:val="20"/>
                <w:szCs w:val="20"/>
              </w:rPr>
              <w:t xml:space="preserve">Change 9F: </w:t>
            </w:r>
            <w:r w:rsidR="00BD2A3B">
              <w:rPr>
                <w:rFonts w:cstheme="minorHAnsi"/>
                <w:b/>
                <w:bCs/>
                <w:sz w:val="20"/>
                <w:szCs w:val="20"/>
              </w:rPr>
              <w:t xml:space="preserve">Build a Sense of Belonging and Engagement: </w:t>
            </w:r>
            <w:r w:rsidRPr="008A26EF">
              <w:rPr>
                <w:rFonts w:cstheme="minorHAnsi"/>
                <w:bCs/>
                <w:sz w:val="20"/>
                <w:szCs w:val="20"/>
              </w:rPr>
              <w:t>Employ Intentional Strategies to</w:t>
            </w:r>
            <w:r w:rsidRPr="008A26EF">
              <w:rPr>
                <w:rFonts w:cstheme="minorHAnsi"/>
                <w:b/>
                <w:bCs/>
                <w:sz w:val="20"/>
                <w:szCs w:val="20"/>
              </w:rPr>
              <w:t xml:space="preserve"> </w:t>
            </w:r>
            <w:r w:rsidRPr="008A26EF">
              <w:rPr>
                <w:rFonts w:cstheme="minorHAnsi"/>
                <w:bCs/>
                <w:sz w:val="20"/>
                <w:szCs w:val="20"/>
              </w:rPr>
              <w:t xml:space="preserve">Build Belonging and Engagement at the Classroom Level </w:t>
            </w:r>
            <w:r w:rsidRPr="008A26EF">
              <w:rPr>
                <w:rFonts w:cstheme="minorHAnsi"/>
                <w:b/>
                <w:bCs/>
                <w:sz w:val="20"/>
                <w:szCs w:val="20"/>
              </w:rPr>
              <w:t xml:space="preserve"> </w:t>
            </w:r>
          </w:p>
          <w:p w14:paraId="7216AE96" w14:textId="77777777" w:rsidR="003971DB" w:rsidRPr="008A26EF" w:rsidRDefault="003971DB" w:rsidP="003971DB">
            <w:pPr>
              <w:rPr>
                <w:rFonts w:cstheme="minorHAnsi"/>
                <w:b/>
                <w:bCs/>
                <w:sz w:val="20"/>
                <w:szCs w:val="20"/>
              </w:rPr>
            </w:pPr>
          </w:p>
          <w:p w14:paraId="6B34B7E3" w14:textId="77777777" w:rsidR="003971DB" w:rsidRPr="008A26EF" w:rsidRDefault="003971DB" w:rsidP="003971DB">
            <w:pPr>
              <w:rPr>
                <w:rFonts w:cstheme="minorHAnsi"/>
                <w:bCs/>
                <w:sz w:val="20"/>
                <w:szCs w:val="20"/>
              </w:rPr>
            </w:pPr>
            <w:r w:rsidRPr="008A26EF">
              <w:rPr>
                <w:rFonts w:cstheme="minorHAnsi"/>
                <w:b/>
                <w:bCs/>
                <w:sz w:val="20"/>
                <w:szCs w:val="20"/>
              </w:rPr>
              <w:t xml:space="preserve">Evidence: </w:t>
            </w:r>
            <w:r w:rsidRPr="008A26EF">
              <w:rPr>
                <w:rFonts w:cstheme="minorHAnsi"/>
                <w:bCs/>
                <w:sz w:val="20"/>
                <w:szCs w:val="20"/>
              </w:rPr>
              <w:t>Moderate</w:t>
            </w:r>
          </w:p>
          <w:p w14:paraId="607F61FE" w14:textId="77777777" w:rsidR="003971DB" w:rsidRPr="008A26EF" w:rsidRDefault="003971DB" w:rsidP="003971DB">
            <w:pPr>
              <w:rPr>
                <w:rFonts w:cstheme="minorHAnsi"/>
                <w:b/>
                <w:sz w:val="20"/>
                <w:szCs w:val="20"/>
              </w:rPr>
            </w:pPr>
            <w:r w:rsidRPr="008A26EF">
              <w:rPr>
                <w:rFonts w:cstheme="minorHAnsi"/>
                <w:b/>
                <w:sz w:val="20"/>
                <w:szCs w:val="20"/>
              </w:rPr>
              <w:t xml:space="preserve">Impact: </w:t>
            </w:r>
            <w:r w:rsidRPr="008A26EF">
              <w:rPr>
                <w:rFonts w:cstheme="minorHAnsi"/>
                <w:bCs/>
                <w:sz w:val="20"/>
                <w:szCs w:val="20"/>
              </w:rPr>
              <w:t>High at the Classroom Level</w:t>
            </w:r>
          </w:p>
          <w:p w14:paraId="11DF4816" w14:textId="77777777" w:rsidR="003971DB" w:rsidRPr="008A26EF" w:rsidRDefault="003971DB" w:rsidP="003971DB">
            <w:pPr>
              <w:rPr>
                <w:rFonts w:cstheme="minorHAnsi"/>
                <w:b/>
                <w:bCs/>
                <w:sz w:val="20"/>
                <w:szCs w:val="20"/>
              </w:rPr>
            </w:pPr>
            <w:r w:rsidRPr="008A26EF">
              <w:rPr>
                <w:rFonts w:cstheme="minorHAnsi"/>
                <w:b/>
                <w:bCs/>
                <w:sz w:val="20"/>
                <w:szCs w:val="20"/>
              </w:rPr>
              <w:t xml:space="preserve">Outcomes: </w:t>
            </w:r>
            <w:r w:rsidRPr="008A26EF">
              <w:rPr>
                <w:rFonts w:cstheme="minorHAnsi"/>
                <w:bCs/>
                <w:sz w:val="20"/>
                <w:szCs w:val="20"/>
              </w:rPr>
              <w:t>Attendance, Behavior, Course Performance</w:t>
            </w:r>
          </w:p>
          <w:p w14:paraId="3DDD1C4E" w14:textId="77777777" w:rsidR="003971DB" w:rsidRPr="008A26EF" w:rsidRDefault="003971DB" w:rsidP="003971DB">
            <w:pPr>
              <w:rPr>
                <w:rFonts w:cstheme="minorHAnsi"/>
                <w:b/>
                <w:bCs/>
                <w:sz w:val="20"/>
                <w:szCs w:val="20"/>
              </w:rPr>
            </w:pPr>
          </w:p>
          <w:p w14:paraId="15AB0822" w14:textId="6693AB88" w:rsidR="003971DB" w:rsidRPr="008A26EF" w:rsidRDefault="003971DB" w:rsidP="003971DB">
            <w:pPr>
              <w:rPr>
                <w:rFonts w:cstheme="minorHAnsi"/>
                <w:sz w:val="20"/>
                <w:szCs w:val="20"/>
                <w:highlight w:val="cyan"/>
              </w:rPr>
            </w:pPr>
            <w:r w:rsidRPr="008A26EF">
              <w:rPr>
                <w:rFonts w:cstheme="minorHAnsi"/>
                <w:b/>
                <w:bCs/>
                <w:sz w:val="20"/>
                <w:szCs w:val="20"/>
              </w:rPr>
              <w:t>Risks:</w:t>
            </w:r>
            <w:r w:rsidRPr="008A26EF">
              <w:rPr>
                <w:rFonts w:cstheme="minorHAnsi"/>
                <w:sz w:val="20"/>
                <w:szCs w:val="20"/>
              </w:rPr>
              <w:t xml:space="preserve"> (1) </w:t>
            </w:r>
            <w:r w:rsidRPr="008A26EF">
              <w:rPr>
                <w:rFonts w:cstheme="minorHAnsi"/>
                <w:bCs/>
                <w:sz w:val="20"/>
                <w:szCs w:val="20"/>
              </w:rPr>
              <w:t>Classroom teachers lack training or support. (2) Mindset challenges preventing implementation (3) Uneven implementation across classrooms resulting in students having varied experiences of belonging.</w:t>
            </w:r>
          </w:p>
        </w:tc>
        <w:tc>
          <w:tcPr>
            <w:tcW w:w="2700" w:type="dxa"/>
          </w:tcPr>
          <w:p w14:paraId="1051F49C" w14:textId="6EF44D47" w:rsidR="003971DB" w:rsidRPr="008A26EF" w:rsidRDefault="003971DB" w:rsidP="003971DB">
            <w:pPr>
              <w:rPr>
                <w:rFonts w:cstheme="minorHAnsi"/>
                <w:sz w:val="20"/>
                <w:szCs w:val="20"/>
                <w:highlight w:val="cyan"/>
              </w:rPr>
            </w:pPr>
            <w:r w:rsidRPr="008A26EF">
              <w:rPr>
                <w:rFonts w:cstheme="minorHAnsi"/>
                <w:noProof/>
                <w:sz w:val="20"/>
                <w:szCs w:val="20"/>
                <w:highlight w:val="cyan"/>
              </w:rPr>
              <w:drawing>
                <wp:anchor distT="0" distB="0" distL="114300" distR="114300" simplePos="0" relativeHeight="251838464" behindDoc="0" locked="0" layoutInCell="1" allowOverlap="1" wp14:anchorId="7CC416AD" wp14:editId="61043AD0">
                  <wp:simplePos x="0" y="0"/>
                  <wp:positionH relativeFrom="column">
                    <wp:posOffset>136525</wp:posOffset>
                  </wp:positionH>
                  <wp:positionV relativeFrom="paragraph">
                    <wp:posOffset>89535</wp:posOffset>
                  </wp:positionV>
                  <wp:extent cx="548640" cy="548640"/>
                  <wp:effectExtent l="0" t="0" r="0" b="0"/>
                  <wp:wrapThrough wrapText="bothSides">
                    <wp:wrapPolygon edited="0">
                      <wp:start x="6000" y="0"/>
                      <wp:lineTo x="0" y="6000"/>
                      <wp:lineTo x="0" y="21000"/>
                      <wp:lineTo x="21000" y="21000"/>
                      <wp:lineTo x="21000" y="6500"/>
                      <wp:lineTo x="17500" y="3500"/>
                      <wp:lineTo x="10500" y="0"/>
                      <wp:lineTo x="6000" y="0"/>
                    </wp:wrapPolygon>
                  </wp:wrapThrough>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rawing&#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r w:rsidRPr="008A26EF">
              <w:rPr>
                <w:rFonts w:cstheme="minorHAnsi"/>
                <w:noProof/>
                <w:sz w:val="20"/>
                <w:szCs w:val="20"/>
                <w:highlight w:val="cyan"/>
              </w:rPr>
              <w:drawing>
                <wp:anchor distT="0" distB="0" distL="114300" distR="114300" simplePos="0" relativeHeight="251839488" behindDoc="0" locked="0" layoutInCell="1" allowOverlap="1" wp14:anchorId="64579AAC" wp14:editId="274BF8F6">
                  <wp:simplePos x="0" y="0"/>
                  <wp:positionH relativeFrom="column">
                    <wp:posOffset>859155</wp:posOffset>
                  </wp:positionH>
                  <wp:positionV relativeFrom="paragraph">
                    <wp:posOffset>120015</wp:posOffset>
                  </wp:positionV>
                  <wp:extent cx="548640" cy="548640"/>
                  <wp:effectExtent l="0" t="0" r="0" b="0"/>
                  <wp:wrapThrough wrapText="bothSides">
                    <wp:wrapPolygon edited="0">
                      <wp:start x="9500" y="0"/>
                      <wp:lineTo x="0" y="8000"/>
                      <wp:lineTo x="0" y="16500"/>
                      <wp:lineTo x="21000" y="16500"/>
                      <wp:lineTo x="21000" y="8000"/>
                      <wp:lineTo x="13500" y="0"/>
                      <wp:lineTo x="9500" y="0"/>
                    </wp:wrapPolygon>
                  </wp:wrapThrough>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drawing&#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p>
          <w:p w14:paraId="2D4592BB" w14:textId="77777777" w:rsidR="003971DB" w:rsidRPr="008A26EF" w:rsidRDefault="003971DB" w:rsidP="003971DB">
            <w:pPr>
              <w:rPr>
                <w:rFonts w:cstheme="minorHAnsi"/>
                <w:sz w:val="20"/>
                <w:szCs w:val="20"/>
                <w:highlight w:val="cyan"/>
              </w:rPr>
            </w:pPr>
          </w:p>
          <w:p w14:paraId="5D201DBD" w14:textId="77777777" w:rsidR="003971DB" w:rsidRPr="008A26EF" w:rsidRDefault="003971DB" w:rsidP="003971DB">
            <w:pPr>
              <w:rPr>
                <w:rFonts w:cstheme="minorHAnsi"/>
                <w:sz w:val="20"/>
                <w:szCs w:val="20"/>
              </w:rPr>
            </w:pPr>
            <w:r w:rsidRPr="008A26EF">
              <w:rPr>
                <w:rFonts w:cstheme="minorHAnsi"/>
                <w:sz w:val="20"/>
                <w:szCs w:val="20"/>
              </w:rPr>
              <w:t>Change works in both virtual and in-person contexts when using relevant guidance.</w:t>
            </w:r>
          </w:p>
          <w:p w14:paraId="1156AAD4" w14:textId="77777777" w:rsidR="003971DB" w:rsidRPr="008A26EF" w:rsidRDefault="003971DB" w:rsidP="003971DB">
            <w:pPr>
              <w:rPr>
                <w:rFonts w:cstheme="minorHAnsi"/>
                <w:sz w:val="20"/>
                <w:szCs w:val="20"/>
                <w:highlight w:val="cyan"/>
              </w:rPr>
            </w:pPr>
          </w:p>
          <w:p w14:paraId="5601F1A9" w14:textId="020F8DDA" w:rsidR="003971DB" w:rsidRPr="008A26EF" w:rsidRDefault="005B56F7" w:rsidP="003971DB">
            <w:pPr>
              <w:rPr>
                <w:rFonts w:cstheme="minorHAnsi"/>
                <w:b/>
                <w:bCs/>
                <w:sz w:val="18"/>
                <w:szCs w:val="18"/>
                <w:highlight w:val="cyan"/>
              </w:rPr>
            </w:pPr>
            <w:hyperlink r:id="rId28" w:history="1">
              <w:r w:rsidR="003971DB" w:rsidRPr="00E67665">
                <w:rPr>
                  <w:rStyle w:val="Hyperlink"/>
                  <w:rFonts w:cstheme="minorHAnsi"/>
                  <w:sz w:val="20"/>
                  <w:szCs w:val="20"/>
                </w:rPr>
                <w:t>Change 9F Guide</w:t>
              </w:r>
            </w:hyperlink>
          </w:p>
        </w:tc>
      </w:tr>
      <w:tr w:rsidR="003971DB" w:rsidRPr="008A26EF" w14:paraId="2F657DBF" w14:textId="77777777" w:rsidTr="005054C5">
        <w:trPr>
          <w:trHeight w:val="2629"/>
        </w:trPr>
        <w:tc>
          <w:tcPr>
            <w:tcW w:w="630" w:type="dxa"/>
            <w:shd w:val="clear" w:color="auto" w:fill="47BAC0"/>
          </w:tcPr>
          <w:p w14:paraId="789B94E0" w14:textId="3CF9A7FD" w:rsidR="003971DB" w:rsidRPr="008A26EF" w:rsidRDefault="003971DB" w:rsidP="003971DB">
            <w:pPr>
              <w:rPr>
                <w:rFonts w:cstheme="minorHAnsi"/>
              </w:rPr>
            </w:pPr>
          </w:p>
        </w:tc>
        <w:tc>
          <w:tcPr>
            <w:tcW w:w="634" w:type="dxa"/>
            <w:shd w:val="clear" w:color="auto" w:fill="EDA443"/>
          </w:tcPr>
          <w:p w14:paraId="03AB5F66" w14:textId="50AE6130" w:rsidR="003971DB" w:rsidRPr="008A26EF" w:rsidRDefault="003971DB" w:rsidP="003971DB">
            <w:pPr>
              <w:rPr>
                <w:rFonts w:cstheme="minorHAnsi"/>
              </w:rPr>
            </w:pPr>
          </w:p>
        </w:tc>
        <w:tc>
          <w:tcPr>
            <w:tcW w:w="635" w:type="dxa"/>
            <w:shd w:val="clear" w:color="auto" w:fill="B4C05D"/>
          </w:tcPr>
          <w:p w14:paraId="60776FA5" w14:textId="4CD35BD5" w:rsidR="003971DB" w:rsidRPr="008A26EF" w:rsidRDefault="003971DB" w:rsidP="003971DB">
            <w:pPr>
              <w:rPr>
                <w:rFonts w:cstheme="minorHAnsi"/>
              </w:rPr>
            </w:pPr>
          </w:p>
        </w:tc>
        <w:tc>
          <w:tcPr>
            <w:tcW w:w="1403" w:type="dxa"/>
          </w:tcPr>
          <w:p w14:paraId="7C6A3E20" w14:textId="05761376" w:rsidR="003971DB" w:rsidRPr="008A26EF" w:rsidRDefault="003971DB" w:rsidP="003971DB">
            <w:pPr>
              <w:jc w:val="center"/>
              <w:rPr>
                <w:rFonts w:cstheme="minorHAnsi"/>
                <w:b/>
                <w:bCs/>
                <w:sz w:val="20"/>
                <w:szCs w:val="20"/>
                <w:highlight w:val="cyan"/>
              </w:rPr>
            </w:pPr>
            <w:r w:rsidRPr="008A26EF">
              <w:rPr>
                <w:rFonts w:cstheme="minorHAnsi"/>
                <w:bCs/>
                <w:sz w:val="20"/>
                <w:szCs w:val="20"/>
              </w:rPr>
              <w:t>Early Fall</w:t>
            </w:r>
          </w:p>
        </w:tc>
        <w:tc>
          <w:tcPr>
            <w:tcW w:w="1913" w:type="dxa"/>
          </w:tcPr>
          <w:p w14:paraId="1C8DAE12" w14:textId="77777777" w:rsidR="003971DB" w:rsidRPr="008A26EF" w:rsidRDefault="003971DB" w:rsidP="003971DB">
            <w:pPr>
              <w:jc w:val="center"/>
              <w:rPr>
                <w:rFonts w:cstheme="minorHAnsi"/>
                <w:sz w:val="20"/>
                <w:szCs w:val="20"/>
              </w:rPr>
            </w:pPr>
            <w:r w:rsidRPr="008A26EF">
              <w:rPr>
                <w:rFonts w:cstheme="minorHAnsi"/>
                <w:sz w:val="20"/>
                <w:szCs w:val="20"/>
              </w:rPr>
              <w:t xml:space="preserve">Action Community </w:t>
            </w:r>
          </w:p>
          <w:p w14:paraId="025BB233" w14:textId="77777777" w:rsidR="003971DB" w:rsidRPr="008A26EF" w:rsidRDefault="003971DB" w:rsidP="003971DB">
            <w:pPr>
              <w:jc w:val="center"/>
              <w:rPr>
                <w:rFonts w:cstheme="minorHAnsi"/>
                <w:sz w:val="20"/>
                <w:szCs w:val="20"/>
              </w:rPr>
            </w:pPr>
          </w:p>
          <w:p w14:paraId="5641DED0" w14:textId="12CFF0D9" w:rsidR="003971DB" w:rsidRPr="008A26EF" w:rsidRDefault="003971DB" w:rsidP="003971DB">
            <w:pPr>
              <w:jc w:val="center"/>
              <w:rPr>
                <w:rFonts w:cstheme="minorHAnsi"/>
                <w:sz w:val="20"/>
                <w:szCs w:val="20"/>
                <w:highlight w:val="cyan"/>
              </w:rPr>
            </w:pPr>
            <w:r w:rsidRPr="008A26EF">
              <w:rPr>
                <w:rFonts w:cstheme="minorHAnsi"/>
                <w:sz w:val="20"/>
                <w:szCs w:val="20"/>
              </w:rPr>
              <w:t>Data Review and Response Team</w:t>
            </w:r>
          </w:p>
        </w:tc>
        <w:tc>
          <w:tcPr>
            <w:tcW w:w="6480" w:type="dxa"/>
          </w:tcPr>
          <w:p w14:paraId="0B633AB4" w14:textId="2B02C13C" w:rsidR="003971DB" w:rsidRPr="008A26EF" w:rsidRDefault="003971DB" w:rsidP="003971DB">
            <w:pPr>
              <w:rPr>
                <w:rFonts w:cstheme="minorHAnsi"/>
                <w:bCs/>
                <w:sz w:val="20"/>
                <w:szCs w:val="20"/>
              </w:rPr>
            </w:pPr>
            <w:r w:rsidRPr="008A26EF">
              <w:rPr>
                <w:rFonts w:cstheme="minorHAnsi"/>
                <w:b/>
                <w:bCs/>
                <w:sz w:val="20"/>
                <w:szCs w:val="20"/>
              </w:rPr>
              <w:t xml:space="preserve">Change 10F: </w:t>
            </w:r>
            <w:r w:rsidR="00BD2A3B">
              <w:rPr>
                <w:rFonts w:cstheme="minorHAnsi"/>
                <w:b/>
                <w:bCs/>
                <w:sz w:val="20"/>
                <w:szCs w:val="20"/>
              </w:rPr>
              <w:t xml:space="preserve">Action Community Team: </w:t>
            </w:r>
            <w:r w:rsidRPr="008A26EF">
              <w:rPr>
                <w:rFonts w:cstheme="minorHAnsi"/>
                <w:bCs/>
                <w:sz w:val="20"/>
                <w:szCs w:val="20"/>
              </w:rPr>
              <w:t>Develop your Action Community Team and Engage in the Action Community Work.</w:t>
            </w:r>
          </w:p>
          <w:p w14:paraId="78CFC77B" w14:textId="77777777" w:rsidR="003971DB" w:rsidRPr="008A26EF" w:rsidRDefault="003971DB" w:rsidP="003971DB">
            <w:pPr>
              <w:rPr>
                <w:rFonts w:cstheme="minorHAnsi"/>
                <w:b/>
                <w:bCs/>
                <w:sz w:val="20"/>
                <w:szCs w:val="20"/>
              </w:rPr>
            </w:pPr>
          </w:p>
          <w:p w14:paraId="5624AD72" w14:textId="77777777" w:rsidR="003971DB" w:rsidRPr="008A26EF" w:rsidRDefault="003971DB" w:rsidP="003971DB">
            <w:pPr>
              <w:rPr>
                <w:rFonts w:cstheme="minorHAnsi"/>
                <w:bCs/>
                <w:sz w:val="20"/>
                <w:szCs w:val="20"/>
              </w:rPr>
            </w:pPr>
            <w:r w:rsidRPr="008A26EF">
              <w:rPr>
                <w:rFonts w:cstheme="minorHAnsi"/>
                <w:b/>
                <w:bCs/>
                <w:sz w:val="20"/>
                <w:szCs w:val="20"/>
              </w:rPr>
              <w:t xml:space="preserve">Evidence: </w:t>
            </w:r>
            <w:r w:rsidRPr="008A26EF">
              <w:rPr>
                <w:rFonts w:cstheme="minorHAnsi"/>
                <w:bCs/>
                <w:sz w:val="20"/>
                <w:szCs w:val="20"/>
              </w:rPr>
              <w:t>Moderate</w:t>
            </w:r>
          </w:p>
          <w:p w14:paraId="581EE0AE" w14:textId="77777777" w:rsidR="003971DB" w:rsidRPr="008A26EF" w:rsidRDefault="003971DB" w:rsidP="003971DB">
            <w:pPr>
              <w:rPr>
                <w:rFonts w:cstheme="minorHAnsi"/>
                <w:bCs/>
                <w:sz w:val="20"/>
                <w:szCs w:val="20"/>
              </w:rPr>
            </w:pPr>
            <w:r w:rsidRPr="008A26EF">
              <w:rPr>
                <w:rFonts w:cstheme="minorHAnsi"/>
                <w:b/>
                <w:sz w:val="20"/>
                <w:szCs w:val="20"/>
              </w:rPr>
              <w:t xml:space="preserve">Impact: </w:t>
            </w:r>
            <w:r w:rsidRPr="008A26EF">
              <w:rPr>
                <w:rFonts w:cstheme="minorHAnsi"/>
                <w:bCs/>
                <w:sz w:val="20"/>
                <w:szCs w:val="20"/>
              </w:rPr>
              <w:t>High at the Whole School Level</w:t>
            </w:r>
          </w:p>
          <w:p w14:paraId="339E4D20" w14:textId="77777777" w:rsidR="003971DB" w:rsidRPr="008A26EF" w:rsidRDefault="003971DB" w:rsidP="003971DB">
            <w:pPr>
              <w:rPr>
                <w:rFonts w:cstheme="minorHAnsi"/>
                <w:b/>
                <w:bCs/>
                <w:sz w:val="20"/>
                <w:szCs w:val="20"/>
              </w:rPr>
            </w:pPr>
            <w:r w:rsidRPr="008A26EF">
              <w:rPr>
                <w:rFonts w:cstheme="minorHAnsi"/>
                <w:b/>
                <w:bCs/>
                <w:sz w:val="20"/>
                <w:szCs w:val="20"/>
              </w:rPr>
              <w:t xml:space="preserve">Outcomes: </w:t>
            </w:r>
            <w:r w:rsidRPr="008A26EF">
              <w:rPr>
                <w:rFonts w:cstheme="minorHAnsi"/>
                <w:bCs/>
                <w:sz w:val="20"/>
                <w:szCs w:val="20"/>
              </w:rPr>
              <w:t>Attendance, Behavior, Course Performance</w:t>
            </w:r>
          </w:p>
          <w:p w14:paraId="5B019D44" w14:textId="77777777" w:rsidR="003971DB" w:rsidRPr="008A26EF" w:rsidRDefault="003971DB" w:rsidP="003971DB">
            <w:pPr>
              <w:rPr>
                <w:rFonts w:cstheme="minorHAnsi"/>
                <w:b/>
                <w:bCs/>
                <w:sz w:val="20"/>
                <w:szCs w:val="20"/>
              </w:rPr>
            </w:pPr>
          </w:p>
          <w:p w14:paraId="6102F17E" w14:textId="67FB0EF8" w:rsidR="003971DB" w:rsidRPr="008A26EF" w:rsidRDefault="003971DB" w:rsidP="003971DB">
            <w:pPr>
              <w:rPr>
                <w:rFonts w:cstheme="minorHAnsi"/>
                <w:b/>
                <w:bCs/>
                <w:sz w:val="20"/>
                <w:szCs w:val="20"/>
                <w:highlight w:val="cyan"/>
              </w:rPr>
            </w:pPr>
            <w:r w:rsidRPr="008A26EF">
              <w:rPr>
                <w:rFonts w:cstheme="minorHAnsi"/>
                <w:b/>
                <w:bCs/>
                <w:sz w:val="20"/>
                <w:szCs w:val="20"/>
              </w:rPr>
              <w:t xml:space="preserve">Risks: </w:t>
            </w:r>
            <w:r w:rsidRPr="008A26EF">
              <w:rPr>
                <w:rFonts w:cstheme="minorHAnsi"/>
                <w:sz w:val="20"/>
                <w:szCs w:val="20"/>
              </w:rPr>
              <w:t xml:space="preserve">(1) </w:t>
            </w:r>
            <w:r w:rsidRPr="008A26EF">
              <w:rPr>
                <w:rFonts w:cstheme="minorHAnsi"/>
                <w:bCs/>
                <w:sz w:val="20"/>
                <w:szCs w:val="20"/>
              </w:rPr>
              <w:t xml:space="preserve">Decisions to adapt, adopt, or abandon changes are not based in enough data. (2) The team is not given enough authority to be viewed as a legitimate driver of school change (3) Supports to the school are only seen as “advisory,” which limits motivation to implement work.  </w:t>
            </w:r>
          </w:p>
        </w:tc>
        <w:tc>
          <w:tcPr>
            <w:tcW w:w="2700" w:type="dxa"/>
          </w:tcPr>
          <w:p w14:paraId="70CB5379" w14:textId="0BC562DD" w:rsidR="003971DB" w:rsidRPr="008A26EF" w:rsidRDefault="003971DB" w:rsidP="003971DB">
            <w:pPr>
              <w:rPr>
                <w:rFonts w:cstheme="minorHAnsi"/>
                <w:sz w:val="20"/>
                <w:szCs w:val="20"/>
                <w:highlight w:val="cyan"/>
              </w:rPr>
            </w:pPr>
            <w:r w:rsidRPr="008A26EF">
              <w:rPr>
                <w:rFonts w:cstheme="minorHAnsi"/>
                <w:noProof/>
                <w:sz w:val="20"/>
                <w:szCs w:val="20"/>
                <w:highlight w:val="cyan"/>
              </w:rPr>
              <w:drawing>
                <wp:anchor distT="0" distB="0" distL="114300" distR="114300" simplePos="0" relativeHeight="251842560" behindDoc="0" locked="0" layoutInCell="1" allowOverlap="1" wp14:anchorId="01F34A90" wp14:editId="4A677430">
                  <wp:simplePos x="0" y="0"/>
                  <wp:positionH relativeFrom="column">
                    <wp:posOffset>136736</wp:posOffset>
                  </wp:positionH>
                  <wp:positionV relativeFrom="paragraph">
                    <wp:posOffset>167216</wp:posOffset>
                  </wp:positionV>
                  <wp:extent cx="548640" cy="548640"/>
                  <wp:effectExtent l="0" t="0" r="0" b="0"/>
                  <wp:wrapThrough wrapText="bothSides">
                    <wp:wrapPolygon edited="0">
                      <wp:start x="6000" y="0"/>
                      <wp:lineTo x="0" y="6000"/>
                      <wp:lineTo x="0" y="21000"/>
                      <wp:lineTo x="21000" y="21000"/>
                      <wp:lineTo x="21000" y="6500"/>
                      <wp:lineTo x="17500" y="3500"/>
                      <wp:lineTo x="10500" y="0"/>
                      <wp:lineTo x="6000" y="0"/>
                    </wp:wrapPolygon>
                  </wp:wrapThrough>
                  <wp:docPr id="35" name="Picture 3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drawing&#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r w:rsidRPr="008A26EF">
              <w:rPr>
                <w:rFonts w:cstheme="minorHAnsi"/>
                <w:noProof/>
                <w:sz w:val="20"/>
                <w:szCs w:val="20"/>
                <w:highlight w:val="cyan"/>
              </w:rPr>
              <w:drawing>
                <wp:anchor distT="0" distB="0" distL="114300" distR="114300" simplePos="0" relativeHeight="251843584" behindDoc="0" locked="0" layoutInCell="1" allowOverlap="1" wp14:anchorId="66F89144" wp14:editId="241414D0">
                  <wp:simplePos x="0" y="0"/>
                  <wp:positionH relativeFrom="column">
                    <wp:posOffset>877993</wp:posOffset>
                  </wp:positionH>
                  <wp:positionV relativeFrom="paragraph">
                    <wp:posOffset>170603</wp:posOffset>
                  </wp:positionV>
                  <wp:extent cx="548640" cy="548640"/>
                  <wp:effectExtent l="0" t="0" r="0" b="0"/>
                  <wp:wrapThrough wrapText="bothSides">
                    <wp:wrapPolygon edited="0">
                      <wp:start x="9500" y="0"/>
                      <wp:lineTo x="0" y="8000"/>
                      <wp:lineTo x="0" y="16500"/>
                      <wp:lineTo x="21000" y="16500"/>
                      <wp:lineTo x="21000" y="8000"/>
                      <wp:lineTo x="13500" y="0"/>
                      <wp:lineTo x="9500" y="0"/>
                    </wp:wrapPolygon>
                  </wp:wrapThrough>
                  <wp:docPr id="36" name="Picture 3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drawing&#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page">
                    <wp14:pctWidth>0</wp14:pctWidth>
                  </wp14:sizeRelH>
                  <wp14:sizeRelV relativeFrom="page">
                    <wp14:pctHeight>0</wp14:pctHeight>
                  </wp14:sizeRelV>
                </wp:anchor>
              </w:drawing>
            </w:r>
          </w:p>
          <w:p w14:paraId="2A31C00F" w14:textId="09C28F52" w:rsidR="003971DB" w:rsidRPr="008A26EF" w:rsidRDefault="003971DB" w:rsidP="003971DB">
            <w:pPr>
              <w:rPr>
                <w:rFonts w:cstheme="minorHAnsi"/>
                <w:sz w:val="20"/>
                <w:szCs w:val="20"/>
                <w:highlight w:val="cyan"/>
              </w:rPr>
            </w:pPr>
          </w:p>
          <w:p w14:paraId="163CC0EC" w14:textId="77777777" w:rsidR="003971DB" w:rsidRPr="008A26EF" w:rsidRDefault="003971DB" w:rsidP="003971DB">
            <w:pPr>
              <w:rPr>
                <w:rFonts w:cstheme="minorHAnsi"/>
                <w:sz w:val="20"/>
                <w:szCs w:val="20"/>
              </w:rPr>
            </w:pPr>
          </w:p>
          <w:p w14:paraId="46D8121E" w14:textId="6A3BE13D" w:rsidR="003971DB" w:rsidRPr="008A26EF" w:rsidRDefault="003971DB" w:rsidP="003971DB">
            <w:pPr>
              <w:rPr>
                <w:rFonts w:cstheme="minorHAnsi"/>
                <w:sz w:val="20"/>
                <w:szCs w:val="20"/>
              </w:rPr>
            </w:pPr>
            <w:r w:rsidRPr="008A26EF">
              <w:rPr>
                <w:rFonts w:cstheme="minorHAnsi"/>
                <w:sz w:val="20"/>
                <w:szCs w:val="20"/>
              </w:rPr>
              <w:t>Change works in both virtual and in-person contexts when using relevant guidance.</w:t>
            </w:r>
          </w:p>
          <w:p w14:paraId="3F9171A7" w14:textId="77777777" w:rsidR="003971DB" w:rsidRPr="008A26EF" w:rsidRDefault="003971DB" w:rsidP="003971DB">
            <w:pPr>
              <w:rPr>
                <w:rFonts w:cstheme="minorHAnsi"/>
                <w:sz w:val="20"/>
                <w:szCs w:val="20"/>
              </w:rPr>
            </w:pPr>
          </w:p>
          <w:p w14:paraId="49C1FA05" w14:textId="3D3A3A71" w:rsidR="003971DB" w:rsidRPr="008A26EF" w:rsidRDefault="005B56F7" w:rsidP="003971DB">
            <w:pPr>
              <w:rPr>
                <w:rFonts w:cstheme="minorHAnsi"/>
                <w:b/>
                <w:bCs/>
                <w:sz w:val="18"/>
                <w:szCs w:val="18"/>
              </w:rPr>
            </w:pPr>
            <w:hyperlink r:id="rId29" w:history="1">
              <w:r w:rsidR="003971DB" w:rsidRPr="00E67665">
                <w:rPr>
                  <w:rStyle w:val="Hyperlink"/>
                  <w:rFonts w:cstheme="minorHAnsi"/>
                  <w:sz w:val="20"/>
                  <w:szCs w:val="20"/>
                </w:rPr>
                <w:t>Change 10F Guide</w:t>
              </w:r>
            </w:hyperlink>
          </w:p>
          <w:p w14:paraId="560A8E45" w14:textId="77777777" w:rsidR="003971DB" w:rsidRPr="008A26EF" w:rsidRDefault="003971DB" w:rsidP="003971DB">
            <w:pPr>
              <w:rPr>
                <w:rFonts w:cstheme="minorHAnsi"/>
                <w:b/>
                <w:bCs/>
                <w:sz w:val="18"/>
                <w:szCs w:val="18"/>
                <w:highlight w:val="cyan"/>
              </w:rPr>
            </w:pPr>
          </w:p>
        </w:tc>
      </w:tr>
    </w:tbl>
    <w:p w14:paraId="1A303ED4" w14:textId="47E70AC8" w:rsidR="00C07AA0" w:rsidRPr="008A26EF" w:rsidRDefault="00C07AA0">
      <w:pPr>
        <w:rPr>
          <w:rFonts w:cstheme="minorHAnsi"/>
        </w:rPr>
      </w:pPr>
    </w:p>
    <w:p w14:paraId="2564E9D8" w14:textId="2B6BBCA4" w:rsidR="00C07AA0" w:rsidRPr="008A26EF" w:rsidRDefault="00C07AA0">
      <w:pPr>
        <w:rPr>
          <w:rFonts w:cstheme="minorHAnsi"/>
        </w:rPr>
      </w:pPr>
    </w:p>
    <w:sectPr w:rsidR="00C07AA0" w:rsidRPr="008A26EF" w:rsidSect="00895C63">
      <w:footerReference w:type="even" r:id="rId30"/>
      <w:footerReference w:type="default" r:id="rId3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F59DD" w14:textId="77777777" w:rsidR="005B56F7" w:rsidRDefault="005B56F7" w:rsidP="00CD73B3">
      <w:r>
        <w:separator/>
      </w:r>
    </w:p>
  </w:endnote>
  <w:endnote w:type="continuationSeparator" w:id="0">
    <w:p w14:paraId="235E74F7" w14:textId="77777777" w:rsidR="005B56F7" w:rsidRDefault="005B56F7" w:rsidP="00CD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21853057"/>
      <w:docPartObj>
        <w:docPartGallery w:val="Page Numbers (Bottom of Page)"/>
        <w:docPartUnique/>
      </w:docPartObj>
    </w:sdtPr>
    <w:sdtEndPr>
      <w:rPr>
        <w:rStyle w:val="PageNumber"/>
      </w:rPr>
    </w:sdtEndPr>
    <w:sdtContent>
      <w:p w14:paraId="5B1E1F93" w14:textId="0BC29AEF" w:rsidR="003971DB" w:rsidRDefault="003971DB" w:rsidP="00EE2D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398132" w14:textId="77777777" w:rsidR="003971DB" w:rsidRDefault="003971DB" w:rsidP="003971D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theme="minorHAnsi"/>
      </w:rPr>
      <w:id w:val="1380120319"/>
      <w:docPartObj>
        <w:docPartGallery w:val="Page Numbers (Bottom of Page)"/>
        <w:docPartUnique/>
      </w:docPartObj>
    </w:sdtPr>
    <w:sdtEndPr>
      <w:rPr>
        <w:rStyle w:val="PageNumber"/>
      </w:rPr>
    </w:sdtEndPr>
    <w:sdtContent>
      <w:p w14:paraId="73C2A57A" w14:textId="1466BA37" w:rsidR="003971DB" w:rsidRPr="008A26EF" w:rsidRDefault="003971DB" w:rsidP="00EE2DEB">
        <w:pPr>
          <w:pStyle w:val="Footer"/>
          <w:framePr w:wrap="none" w:vAnchor="text" w:hAnchor="margin" w:xAlign="right" w:y="1"/>
          <w:rPr>
            <w:rStyle w:val="PageNumber"/>
            <w:rFonts w:cstheme="minorHAnsi"/>
          </w:rPr>
        </w:pPr>
        <w:r w:rsidRPr="008A26EF">
          <w:rPr>
            <w:rStyle w:val="PageNumber"/>
            <w:rFonts w:cstheme="minorHAnsi"/>
          </w:rPr>
          <w:fldChar w:fldCharType="begin"/>
        </w:r>
        <w:r w:rsidRPr="008A26EF">
          <w:rPr>
            <w:rStyle w:val="PageNumber"/>
            <w:rFonts w:cstheme="minorHAnsi"/>
          </w:rPr>
          <w:instrText xml:space="preserve"> PAGE </w:instrText>
        </w:r>
        <w:r w:rsidRPr="008A26EF">
          <w:rPr>
            <w:rStyle w:val="PageNumber"/>
            <w:rFonts w:cstheme="minorHAnsi"/>
          </w:rPr>
          <w:fldChar w:fldCharType="separate"/>
        </w:r>
        <w:r w:rsidR="00354F0F">
          <w:rPr>
            <w:rStyle w:val="PageNumber"/>
            <w:rFonts w:cstheme="minorHAnsi"/>
            <w:noProof/>
          </w:rPr>
          <w:t>2</w:t>
        </w:r>
        <w:r w:rsidRPr="008A26EF">
          <w:rPr>
            <w:rStyle w:val="PageNumber"/>
            <w:rFonts w:cstheme="minorHAnsi"/>
          </w:rPr>
          <w:fldChar w:fldCharType="end"/>
        </w:r>
      </w:p>
    </w:sdtContent>
  </w:sdt>
  <w:p w14:paraId="712D592A" w14:textId="77777777" w:rsidR="003971DB" w:rsidRDefault="003971DB" w:rsidP="003971D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E61CD" w14:textId="77777777" w:rsidR="005B56F7" w:rsidRDefault="005B56F7" w:rsidP="00CD73B3">
      <w:r>
        <w:separator/>
      </w:r>
    </w:p>
  </w:footnote>
  <w:footnote w:type="continuationSeparator" w:id="0">
    <w:p w14:paraId="31544817" w14:textId="77777777" w:rsidR="005B56F7" w:rsidRDefault="005B56F7" w:rsidP="00CD73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60157"/>
    <w:multiLevelType w:val="hybridMultilevel"/>
    <w:tmpl w:val="6ECE6F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BB4973"/>
    <w:multiLevelType w:val="hybridMultilevel"/>
    <w:tmpl w:val="179AC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334F69"/>
    <w:multiLevelType w:val="hybridMultilevel"/>
    <w:tmpl w:val="A236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0E3AE1"/>
    <w:multiLevelType w:val="hybridMultilevel"/>
    <w:tmpl w:val="25EA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3B"/>
    <w:rsid w:val="000027FA"/>
    <w:rsid w:val="00041E9E"/>
    <w:rsid w:val="000442B6"/>
    <w:rsid w:val="0004568A"/>
    <w:rsid w:val="000522DE"/>
    <w:rsid w:val="00052F40"/>
    <w:rsid w:val="00065E27"/>
    <w:rsid w:val="0007548D"/>
    <w:rsid w:val="0009382D"/>
    <w:rsid w:val="000A1C50"/>
    <w:rsid w:val="000A5B46"/>
    <w:rsid w:val="000F1A59"/>
    <w:rsid w:val="000F1F3D"/>
    <w:rsid w:val="00104DB7"/>
    <w:rsid w:val="00114488"/>
    <w:rsid w:val="00122D86"/>
    <w:rsid w:val="00123FFE"/>
    <w:rsid w:val="00126A08"/>
    <w:rsid w:val="0013268C"/>
    <w:rsid w:val="00135967"/>
    <w:rsid w:val="00143CD9"/>
    <w:rsid w:val="001560D2"/>
    <w:rsid w:val="0015781D"/>
    <w:rsid w:val="00162186"/>
    <w:rsid w:val="001633CC"/>
    <w:rsid w:val="0016509D"/>
    <w:rsid w:val="0017689F"/>
    <w:rsid w:val="00182A23"/>
    <w:rsid w:val="00192C9C"/>
    <w:rsid w:val="001943FB"/>
    <w:rsid w:val="0019633E"/>
    <w:rsid w:val="001A459A"/>
    <w:rsid w:val="001D636E"/>
    <w:rsid w:val="001E1573"/>
    <w:rsid w:val="00200FEF"/>
    <w:rsid w:val="00207775"/>
    <w:rsid w:val="002103D2"/>
    <w:rsid w:val="002323DF"/>
    <w:rsid w:val="00235F5F"/>
    <w:rsid w:val="0023741D"/>
    <w:rsid w:val="00243663"/>
    <w:rsid w:val="002472F2"/>
    <w:rsid w:val="0025766D"/>
    <w:rsid w:val="00284AA9"/>
    <w:rsid w:val="002930DD"/>
    <w:rsid w:val="002A35C1"/>
    <w:rsid w:val="002C61B9"/>
    <w:rsid w:val="002D2903"/>
    <w:rsid w:val="002F29D9"/>
    <w:rsid w:val="00325884"/>
    <w:rsid w:val="00334696"/>
    <w:rsid w:val="00336978"/>
    <w:rsid w:val="0034188B"/>
    <w:rsid w:val="00345CC3"/>
    <w:rsid w:val="00351AF3"/>
    <w:rsid w:val="00351CF3"/>
    <w:rsid w:val="00354F0F"/>
    <w:rsid w:val="0036278F"/>
    <w:rsid w:val="00367A7F"/>
    <w:rsid w:val="00382692"/>
    <w:rsid w:val="00394856"/>
    <w:rsid w:val="003971DB"/>
    <w:rsid w:val="003A739B"/>
    <w:rsid w:val="003E0586"/>
    <w:rsid w:val="003E0AF5"/>
    <w:rsid w:val="00401BE1"/>
    <w:rsid w:val="004050FA"/>
    <w:rsid w:val="00412A78"/>
    <w:rsid w:val="00415DF6"/>
    <w:rsid w:val="00442096"/>
    <w:rsid w:val="00442150"/>
    <w:rsid w:val="00452D97"/>
    <w:rsid w:val="00480155"/>
    <w:rsid w:val="00480A8C"/>
    <w:rsid w:val="00490B1B"/>
    <w:rsid w:val="00494D61"/>
    <w:rsid w:val="004A6657"/>
    <w:rsid w:val="004B738F"/>
    <w:rsid w:val="004E5D43"/>
    <w:rsid w:val="004E6299"/>
    <w:rsid w:val="004F1B1A"/>
    <w:rsid w:val="004F40E1"/>
    <w:rsid w:val="005054C5"/>
    <w:rsid w:val="00565813"/>
    <w:rsid w:val="005A180C"/>
    <w:rsid w:val="005B3488"/>
    <w:rsid w:val="005B56F7"/>
    <w:rsid w:val="005C08E6"/>
    <w:rsid w:val="005E185D"/>
    <w:rsid w:val="005E6707"/>
    <w:rsid w:val="006274CC"/>
    <w:rsid w:val="00633634"/>
    <w:rsid w:val="00634651"/>
    <w:rsid w:val="006566BF"/>
    <w:rsid w:val="00664E53"/>
    <w:rsid w:val="00671117"/>
    <w:rsid w:val="00672261"/>
    <w:rsid w:val="00674038"/>
    <w:rsid w:val="00676414"/>
    <w:rsid w:val="0068334A"/>
    <w:rsid w:val="006915B6"/>
    <w:rsid w:val="006921C9"/>
    <w:rsid w:val="00697348"/>
    <w:rsid w:val="006B71C9"/>
    <w:rsid w:val="006E2698"/>
    <w:rsid w:val="00705E32"/>
    <w:rsid w:val="00711E64"/>
    <w:rsid w:val="00713FE1"/>
    <w:rsid w:val="007158A0"/>
    <w:rsid w:val="00716078"/>
    <w:rsid w:val="00725253"/>
    <w:rsid w:val="007639C5"/>
    <w:rsid w:val="00765F65"/>
    <w:rsid w:val="00772F28"/>
    <w:rsid w:val="00797866"/>
    <w:rsid w:val="007A34AF"/>
    <w:rsid w:val="007A4093"/>
    <w:rsid w:val="007B260C"/>
    <w:rsid w:val="007B391F"/>
    <w:rsid w:val="007B4052"/>
    <w:rsid w:val="007E1E3E"/>
    <w:rsid w:val="00806028"/>
    <w:rsid w:val="008145F5"/>
    <w:rsid w:val="00820A1D"/>
    <w:rsid w:val="00827E09"/>
    <w:rsid w:val="00846D11"/>
    <w:rsid w:val="00853062"/>
    <w:rsid w:val="00862CC4"/>
    <w:rsid w:val="00867165"/>
    <w:rsid w:val="008847D0"/>
    <w:rsid w:val="00890524"/>
    <w:rsid w:val="00895C63"/>
    <w:rsid w:val="0089648D"/>
    <w:rsid w:val="008A26EF"/>
    <w:rsid w:val="008A744E"/>
    <w:rsid w:val="008E7826"/>
    <w:rsid w:val="008F6F5A"/>
    <w:rsid w:val="00901DD7"/>
    <w:rsid w:val="00940477"/>
    <w:rsid w:val="0096161A"/>
    <w:rsid w:val="0096451B"/>
    <w:rsid w:val="009671E3"/>
    <w:rsid w:val="009714D3"/>
    <w:rsid w:val="00971D98"/>
    <w:rsid w:val="009825D4"/>
    <w:rsid w:val="009D6EEE"/>
    <w:rsid w:val="009E0084"/>
    <w:rsid w:val="009E62FD"/>
    <w:rsid w:val="00A12501"/>
    <w:rsid w:val="00A20BD3"/>
    <w:rsid w:val="00A42CF9"/>
    <w:rsid w:val="00A86806"/>
    <w:rsid w:val="00A97C25"/>
    <w:rsid w:val="00AA12E7"/>
    <w:rsid w:val="00AB11F6"/>
    <w:rsid w:val="00AB147E"/>
    <w:rsid w:val="00AB2E04"/>
    <w:rsid w:val="00AD5A4A"/>
    <w:rsid w:val="00AE4B69"/>
    <w:rsid w:val="00AF157A"/>
    <w:rsid w:val="00AF15BB"/>
    <w:rsid w:val="00B02101"/>
    <w:rsid w:val="00B0523A"/>
    <w:rsid w:val="00B06645"/>
    <w:rsid w:val="00B11FB7"/>
    <w:rsid w:val="00B15B53"/>
    <w:rsid w:val="00B20E4B"/>
    <w:rsid w:val="00B2469A"/>
    <w:rsid w:val="00B34CF6"/>
    <w:rsid w:val="00B4705A"/>
    <w:rsid w:val="00B55CA0"/>
    <w:rsid w:val="00B61168"/>
    <w:rsid w:val="00B70E04"/>
    <w:rsid w:val="00B85566"/>
    <w:rsid w:val="00B85E44"/>
    <w:rsid w:val="00B9073D"/>
    <w:rsid w:val="00BD2A3B"/>
    <w:rsid w:val="00BD2DD8"/>
    <w:rsid w:val="00BE3E80"/>
    <w:rsid w:val="00C058E7"/>
    <w:rsid w:val="00C07AA0"/>
    <w:rsid w:val="00C35E3E"/>
    <w:rsid w:val="00C62A6E"/>
    <w:rsid w:val="00C7267D"/>
    <w:rsid w:val="00C87E0E"/>
    <w:rsid w:val="00C96C30"/>
    <w:rsid w:val="00C96C72"/>
    <w:rsid w:val="00CB15C6"/>
    <w:rsid w:val="00CC5092"/>
    <w:rsid w:val="00CD2732"/>
    <w:rsid w:val="00CD37C6"/>
    <w:rsid w:val="00CD73B3"/>
    <w:rsid w:val="00CD7A93"/>
    <w:rsid w:val="00D070BB"/>
    <w:rsid w:val="00D077EE"/>
    <w:rsid w:val="00D144E4"/>
    <w:rsid w:val="00D24D1C"/>
    <w:rsid w:val="00D40E2E"/>
    <w:rsid w:val="00D4200F"/>
    <w:rsid w:val="00D47F8A"/>
    <w:rsid w:val="00D50967"/>
    <w:rsid w:val="00D86952"/>
    <w:rsid w:val="00DA798A"/>
    <w:rsid w:val="00DB46F7"/>
    <w:rsid w:val="00DC0AB6"/>
    <w:rsid w:val="00DC256D"/>
    <w:rsid w:val="00DE03DE"/>
    <w:rsid w:val="00DE1190"/>
    <w:rsid w:val="00DE5F77"/>
    <w:rsid w:val="00E0430A"/>
    <w:rsid w:val="00E10447"/>
    <w:rsid w:val="00E11D6E"/>
    <w:rsid w:val="00E3280D"/>
    <w:rsid w:val="00E3451B"/>
    <w:rsid w:val="00E47E89"/>
    <w:rsid w:val="00E50F3B"/>
    <w:rsid w:val="00E67665"/>
    <w:rsid w:val="00E778E6"/>
    <w:rsid w:val="00EB1A8A"/>
    <w:rsid w:val="00ED14C1"/>
    <w:rsid w:val="00ED2DC2"/>
    <w:rsid w:val="00F0307F"/>
    <w:rsid w:val="00F03483"/>
    <w:rsid w:val="00F24FEE"/>
    <w:rsid w:val="00F320F3"/>
    <w:rsid w:val="00F43DC7"/>
    <w:rsid w:val="00F8042F"/>
    <w:rsid w:val="00F87706"/>
    <w:rsid w:val="00F90F56"/>
    <w:rsid w:val="00F95556"/>
    <w:rsid w:val="00FA696D"/>
    <w:rsid w:val="00FA79FB"/>
    <w:rsid w:val="00FB68FE"/>
    <w:rsid w:val="00FE220F"/>
    <w:rsid w:val="00FF5DA7"/>
    <w:rsid w:val="021CFEE4"/>
    <w:rsid w:val="057D0A9C"/>
    <w:rsid w:val="153541EB"/>
    <w:rsid w:val="3F00AD43"/>
    <w:rsid w:val="6CC79C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4628F"/>
  <w15:chartTrackingRefBased/>
  <w15:docId w15:val="{C6FD59FD-4FC8-E54D-B49A-6A40A175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0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D73B3"/>
    <w:rPr>
      <w:sz w:val="20"/>
      <w:szCs w:val="20"/>
    </w:rPr>
  </w:style>
  <w:style w:type="character" w:customStyle="1" w:styleId="EndnoteTextChar">
    <w:name w:val="Endnote Text Char"/>
    <w:basedOn w:val="DefaultParagraphFont"/>
    <w:link w:val="EndnoteText"/>
    <w:uiPriority w:val="99"/>
    <w:semiHidden/>
    <w:rsid w:val="00CD73B3"/>
    <w:rPr>
      <w:rFonts w:eastAsiaTheme="minorEastAsia"/>
      <w:sz w:val="20"/>
      <w:szCs w:val="20"/>
    </w:rPr>
  </w:style>
  <w:style w:type="character" w:styleId="EndnoteReference">
    <w:name w:val="endnote reference"/>
    <w:basedOn w:val="DefaultParagraphFont"/>
    <w:uiPriority w:val="99"/>
    <w:semiHidden/>
    <w:unhideWhenUsed/>
    <w:rsid w:val="00CD73B3"/>
    <w:rPr>
      <w:vertAlign w:val="superscript"/>
    </w:rPr>
  </w:style>
  <w:style w:type="paragraph" w:styleId="ListParagraph">
    <w:name w:val="List Paragraph"/>
    <w:basedOn w:val="Normal"/>
    <w:uiPriority w:val="34"/>
    <w:qFormat/>
    <w:rsid w:val="00CD73B3"/>
    <w:pPr>
      <w:ind w:left="720"/>
      <w:contextualSpacing/>
    </w:pPr>
  </w:style>
  <w:style w:type="character" w:styleId="CommentReference">
    <w:name w:val="annotation reference"/>
    <w:basedOn w:val="DefaultParagraphFont"/>
    <w:uiPriority w:val="99"/>
    <w:semiHidden/>
    <w:unhideWhenUsed/>
    <w:rsid w:val="00D47F8A"/>
    <w:rPr>
      <w:sz w:val="16"/>
      <w:szCs w:val="16"/>
    </w:rPr>
  </w:style>
  <w:style w:type="paragraph" w:styleId="CommentText">
    <w:name w:val="annotation text"/>
    <w:basedOn w:val="Normal"/>
    <w:link w:val="CommentTextChar"/>
    <w:uiPriority w:val="99"/>
    <w:unhideWhenUsed/>
    <w:rsid w:val="00D47F8A"/>
    <w:rPr>
      <w:sz w:val="20"/>
      <w:szCs w:val="20"/>
    </w:rPr>
  </w:style>
  <w:style w:type="character" w:customStyle="1" w:styleId="CommentTextChar">
    <w:name w:val="Comment Text Char"/>
    <w:basedOn w:val="DefaultParagraphFont"/>
    <w:link w:val="CommentText"/>
    <w:uiPriority w:val="99"/>
    <w:rsid w:val="00D47F8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47F8A"/>
    <w:rPr>
      <w:b/>
      <w:bCs/>
    </w:rPr>
  </w:style>
  <w:style w:type="character" w:customStyle="1" w:styleId="CommentSubjectChar">
    <w:name w:val="Comment Subject Char"/>
    <w:basedOn w:val="CommentTextChar"/>
    <w:link w:val="CommentSubject"/>
    <w:uiPriority w:val="99"/>
    <w:semiHidden/>
    <w:rsid w:val="00D47F8A"/>
    <w:rPr>
      <w:rFonts w:eastAsiaTheme="minorEastAsia"/>
      <w:b/>
      <w:bCs/>
      <w:sz w:val="20"/>
      <w:szCs w:val="20"/>
    </w:rPr>
  </w:style>
  <w:style w:type="paragraph" w:styleId="BalloonText">
    <w:name w:val="Balloon Text"/>
    <w:basedOn w:val="Normal"/>
    <w:link w:val="BalloonTextChar"/>
    <w:uiPriority w:val="99"/>
    <w:semiHidden/>
    <w:unhideWhenUsed/>
    <w:rsid w:val="004B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38F"/>
    <w:rPr>
      <w:rFonts w:ascii="Segoe UI" w:eastAsiaTheme="minorEastAsia" w:hAnsi="Segoe UI" w:cs="Segoe UI"/>
      <w:sz w:val="18"/>
      <w:szCs w:val="18"/>
    </w:rPr>
  </w:style>
  <w:style w:type="paragraph" w:styleId="Revision">
    <w:name w:val="Revision"/>
    <w:hidden/>
    <w:uiPriority w:val="99"/>
    <w:semiHidden/>
    <w:rsid w:val="00442096"/>
    <w:rPr>
      <w:rFonts w:eastAsiaTheme="minorEastAsia"/>
    </w:rPr>
  </w:style>
  <w:style w:type="character" w:styleId="Hyperlink">
    <w:name w:val="Hyperlink"/>
    <w:basedOn w:val="DefaultParagraphFont"/>
    <w:uiPriority w:val="99"/>
    <w:unhideWhenUsed/>
    <w:rsid w:val="00867165"/>
    <w:rPr>
      <w:color w:val="0563C1" w:themeColor="hyperlink"/>
      <w:u w:val="single"/>
    </w:rPr>
  </w:style>
  <w:style w:type="character" w:customStyle="1" w:styleId="UnresolvedMention">
    <w:name w:val="Unresolved Mention"/>
    <w:basedOn w:val="DefaultParagraphFont"/>
    <w:uiPriority w:val="99"/>
    <w:semiHidden/>
    <w:unhideWhenUsed/>
    <w:rsid w:val="00867165"/>
    <w:rPr>
      <w:color w:val="605E5C"/>
      <w:shd w:val="clear" w:color="auto" w:fill="E1DFDD"/>
    </w:rPr>
  </w:style>
  <w:style w:type="paragraph" w:styleId="Footer">
    <w:name w:val="footer"/>
    <w:basedOn w:val="Normal"/>
    <w:link w:val="FooterChar"/>
    <w:uiPriority w:val="99"/>
    <w:unhideWhenUsed/>
    <w:rsid w:val="003971DB"/>
    <w:pPr>
      <w:tabs>
        <w:tab w:val="center" w:pos="4680"/>
        <w:tab w:val="right" w:pos="9360"/>
      </w:tabs>
    </w:pPr>
  </w:style>
  <w:style w:type="character" w:customStyle="1" w:styleId="FooterChar">
    <w:name w:val="Footer Char"/>
    <w:basedOn w:val="DefaultParagraphFont"/>
    <w:link w:val="Footer"/>
    <w:uiPriority w:val="99"/>
    <w:rsid w:val="003971DB"/>
    <w:rPr>
      <w:rFonts w:eastAsiaTheme="minorEastAsia"/>
    </w:rPr>
  </w:style>
  <w:style w:type="character" w:styleId="PageNumber">
    <w:name w:val="page number"/>
    <w:basedOn w:val="DefaultParagraphFont"/>
    <w:uiPriority w:val="99"/>
    <w:semiHidden/>
    <w:unhideWhenUsed/>
    <w:rsid w:val="003971DB"/>
  </w:style>
  <w:style w:type="paragraph" w:styleId="Header">
    <w:name w:val="header"/>
    <w:basedOn w:val="Normal"/>
    <w:link w:val="HeaderChar"/>
    <w:uiPriority w:val="99"/>
    <w:unhideWhenUsed/>
    <w:rsid w:val="003971DB"/>
    <w:pPr>
      <w:tabs>
        <w:tab w:val="center" w:pos="4680"/>
        <w:tab w:val="right" w:pos="9360"/>
      </w:tabs>
    </w:pPr>
  </w:style>
  <w:style w:type="character" w:customStyle="1" w:styleId="HeaderChar">
    <w:name w:val="Header Char"/>
    <w:basedOn w:val="DefaultParagraphFont"/>
    <w:link w:val="Header"/>
    <w:uiPriority w:val="99"/>
    <w:rsid w:val="003971D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88996">
      <w:bodyDiv w:val="1"/>
      <w:marLeft w:val="0"/>
      <w:marRight w:val="0"/>
      <w:marTop w:val="0"/>
      <w:marBottom w:val="0"/>
      <w:divBdr>
        <w:top w:val="none" w:sz="0" w:space="0" w:color="auto"/>
        <w:left w:val="none" w:sz="0" w:space="0" w:color="auto"/>
        <w:bottom w:val="none" w:sz="0" w:space="0" w:color="auto"/>
        <w:right w:val="none" w:sz="0" w:space="0" w:color="auto"/>
      </w:divBdr>
      <w:divsChild>
        <w:div w:id="591859296">
          <w:marLeft w:val="0"/>
          <w:marRight w:val="0"/>
          <w:marTop w:val="0"/>
          <w:marBottom w:val="0"/>
          <w:divBdr>
            <w:top w:val="none" w:sz="0" w:space="0" w:color="auto"/>
            <w:left w:val="none" w:sz="0" w:space="0" w:color="auto"/>
            <w:bottom w:val="none" w:sz="0" w:space="0" w:color="auto"/>
            <w:right w:val="none" w:sz="0" w:space="0" w:color="auto"/>
          </w:divBdr>
        </w:div>
        <w:div w:id="2004814328">
          <w:marLeft w:val="0"/>
          <w:marRight w:val="0"/>
          <w:marTop w:val="0"/>
          <w:marBottom w:val="0"/>
          <w:divBdr>
            <w:top w:val="none" w:sz="0" w:space="0" w:color="auto"/>
            <w:left w:val="none" w:sz="0" w:space="0" w:color="auto"/>
            <w:bottom w:val="none" w:sz="0" w:space="0" w:color="auto"/>
            <w:right w:val="none" w:sz="0" w:space="0" w:color="auto"/>
          </w:divBdr>
        </w:div>
        <w:div w:id="2035767673">
          <w:marLeft w:val="0"/>
          <w:marRight w:val="0"/>
          <w:marTop w:val="0"/>
          <w:marBottom w:val="0"/>
          <w:divBdr>
            <w:top w:val="none" w:sz="0" w:space="0" w:color="auto"/>
            <w:left w:val="none" w:sz="0" w:space="0" w:color="auto"/>
            <w:bottom w:val="none" w:sz="0" w:space="0" w:color="auto"/>
            <w:right w:val="none" w:sz="0" w:space="0" w:color="auto"/>
          </w:divBdr>
        </w:div>
        <w:div w:id="124204853">
          <w:marLeft w:val="0"/>
          <w:marRight w:val="0"/>
          <w:marTop w:val="0"/>
          <w:marBottom w:val="0"/>
          <w:divBdr>
            <w:top w:val="none" w:sz="0" w:space="0" w:color="auto"/>
            <w:left w:val="none" w:sz="0" w:space="0" w:color="auto"/>
            <w:bottom w:val="none" w:sz="0" w:space="0" w:color="auto"/>
            <w:right w:val="none" w:sz="0" w:space="0" w:color="auto"/>
          </w:divBdr>
        </w:div>
        <w:div w:id="2059015378">
          <w:marLeft w:val="0"/>
          <w:marRight w:val="0"/>
          <w:marTop w:val="0"/>
          <w:marBottom w:val="0"/>
          <w:divBdr>
            <w:top w:val="none" w:sz="0" w:space="0" w:color="auto"/>
            <w:left w:val="none" w:sz="0" w:space="0" w:color="auto"/>
            <w:bottom w:val="none" w:sz="0" w:space="0" w:color="auto"/>
            <w:right w:val="none" w:sz="0" w:space="0" w:color="auto"/>
          </w:divBdr>
        </w:div>
        <w:div w:id="1027369905">
          <w:marLeft w:val="0"/>
          <w:marRight w:val="0"/>
          <w:marTop w:val="0"/>
          <w:marBottom w:val="0"/>
          <w:divBdr>
            <w:top w:val="none" w:sz="0" w:space="0" w:color="auto"/>
            <w:left w:val="none" w:sz="0" w:space="0" w:color="auto"/>
            <w:bottom w:val="none" w:sz="0" w:space="0" w:color="auto"/>
            <w:right w:val="none" w:sz="0" w:space="0" w:color="auto"/>
          </w:divBdr>
        </w:div>
        <w:div w:id="364329074">
          <w:marLeft w:val="0"/>
          <w:marRight w:val="0"/>
          <w:marTop w:val="0"/>
          <w:marBottom w:val="0"/>
          <w:divBdr>
            <w:top w:val="none" w:sz="0" w:space="0" w:color="auto"/>
            <w:left w:val="none" w:sz="0" w:space="0" w:color="auto"/>
            <w:bottom w:val="none" w:sz="0" w:space="0" w:color="auto"/>
            <w:right w:val="none" w:sz="0" w:space="0" w:color="auto"/>
          </w:divBdr>
        </w:div>
        <w:div w:id="257063020">
          <w:marLeft w:val="0"/>
          <w:marRight w:val="0"/>
          <w:marTop w:val="0"/>
          <w:marBottom w:val="0"/>
          <w:divBdr>
            <w:top w:val="none" w:sz="0" w:space="0" w:color="auto"/>
            <w:left w:val="none" w:sz="0" w:space="0" w:color="auto"/>
            <w:bottom w:val="none" w:sz="0" w:space="0" w:color="auto"/>
            <w:right w:val="none" w:sz="0" w:space="0" w:color="auto"/>
          </w:divBdr>
        </w:div>
        <w:div w:id="80760586">
          <w:marLeft w:val="0"/>
          <w:marRight w:val="0"/>
          <w:marTop w:val="0"/>
          <w:marBottom w:val="0"/>
          <w:divBdr>
            <w:top w:val="none" w:sz="0" w:space="0" w:color="auto"/>
            <w:left w:val="none" w:sz="0" w:space="0" w:color="auto"/>
            <w:bottom w:val="none" w:sz="0" w:space="0" w:color="auto"/>
            <w:right w:val="none" w:sz="0" w:space="0" w:color="auto"/>
          </w:divBdr>
        </w:div>
        <w:div w:id="1462116291">
          <w:marLeft w:val="0"/>
          <w:marRight w:val="0"/>
          <w:marTop w:val="0"/>
          <w:marBottom w:val="0"/>
          <w:divBdr>
            <w:top w:val="none" w:sz="0" w:space="0" w:color="auto"/>
            <w:left w:val="none" w:sz="0" w:space="0" w:color="auto"/>
            <w:bottom w:val="none" w:sz="0" w:space="0" w:color="auto"/>
            <w:right w:val="none" w:sz="0" w:space="0" w:color="auto"/>
          </w:divBdr>
        </w:div>
      </w:divsChild>
    </w:div>
    <w:div w:id="1530535119">
      <w:bodyDiv w:val="1"/>
      <w:marLeft w:val="0"/>
      <w:marRight w:val="0"/>
      <w:marTop w:val="0"/>
      <w:marBottom w:val="0"/>
      <w:divBdr>
        <w:top w:val="none" w:sz="0" w:space="0" w:color="auto"/>
        <w:left w:val="none" w:sz="0" w:space="0" w:color="auto"/>
        <w:bottom w:val="none" w:sz="0" w:space="0" w:color="auto"/>
        <w:right w:val="none" w:sz="0" w:space="0" w:color="auto"/>
      </w:divBdr>
      <w:divsChild>
        <w:div w:id="364646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https://drive.google.com/file/d/1NiKAiiI5PH3EUPk58zsRWWk5kB7lQhr1/view?usp=sharing" TargetMode="External"/><Relationship Id="rId3" Type="http://schemas.openxmlformats.org/officeDocument/2006/relationships/customXml" Target="../customXml/item3.xml"/><Relationship Id="rId21" Type="http://schemas.openxmlformats.org/officeDocument/2006/relationships/hyperlink" Target="https://drive.google.com/file/d/1p480-PqyTz1VJ92eUlg_xozziBLWX0I2/view?usp=sharing"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yperlink" Target="https://drive.google.com/file/d/1BwzbcVIGc_BTYSOqQYDz_ha9zchKeaGu/view?usp=sharin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hepearinstitute.org/holistic-student-assessment" TargetMode="External"/><Relationship Id="rId20" Type="http://schemas.openxmlformats.org/officeDocument/2006/relationships/hyperlink" Target="https://drive.google.com/file/d/1xHv5cvIqus9rFV6qULi_fFTiq1FAeYn7/view?usp=sharing" TargetMode="External"/><Relationship Id="rId29" Type="http://schemas.openxmlformats.org/officeDocument/2006/relationships/hyperlink" Target="https://drive.google.com/file/d/1qIVDf37QGaJ3kIP-2OfEKqsZp_GqC_CA/view?usp=sha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file/d/1X0sF9rjOHr2p18x9Znhz_M-xQSZylXrq/view?usp=sharing" TargetMode="External"/><Relationship Id="rId24" Type="http://schemas.openxmlformats.org/officeDocument/2006/relationships/hyperlink" Target="https://drive.google.com/file/d/1df4EZAg2JGQaNm0tAVpCmrIIk8YZxkwl/view?usp=sharin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erts.net/elevate" TargetMode="External"/><Relationship Id="rId23" Type="http://schemas.openxmlformats.org/officeDocument/2006/relationships/hyperlink" Target="https://drive.google.com/file/d/1seWHOAciBVNol7Vnltr8GcGf3HibFXl3/view?usp=sharing" TargetMode="External"/><Relationship Id="rId28" Type="http://schemas.openxmlformats.org/officeDocument/2006/relationships/hyperlink" Target="https://drive.google.com/file/d/1EvjHX2997q98IoJFOB0GP9EgiS-D7D2w/view?usp=sharing"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drive.google.com/file/d/1wq2NzbgJpXhipaglYEYbgyqejPCsuvMG/view?usp=sharing" TargetMode="External"/><Relationship Id="rId27" Type="http://schemas.openxmlformats.org/officeDocument/2006/relationships/hyperlink" Target="https://drive.google.com/file/d/1XllD8SwBds08oPFaLZMLeIWzIqQq4wQ2/view?usp=sharing" TargetMode="External"/><Relationship Id="rId30"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C1A1067C879D48AB5DE0580E7557B5" ma:contentTypeVersion="10" ma:contentTypeDescription="Create a new document." ma:contentTypeScope="" ma:versionID="3a242642e5094dce1ac0a2fa642759d9">
  <xsd:schema xmlns:xsd="http://www.w3.org/2001/XMLSchema" xmlns:xs="http://www.w3.org/2001/XMLSchema" xmlns:p="http://schemas.microsoft.com/office/2006/metadata/properties" xmlns:ns2="aa3474fa-35dc-467e-8dee-2237028d5128" xmlns:ns3="f715d920-8d1c-42f5-962b-b82e20ba5791" targetNamespace="http://schemas.microsoft.com/office/2006/metadata/properties" ma:root="true" ma:fieldsID="45af7393da9fe78142274a87556b5db6" ns2:_="" ns3:_="">
    <xsd:import namespace="aa3474fa-35dc-467e-8dee-2237028d5128"/>
    <xsd:import namespace="f715d920-8d1c-42f5-962b-b82e20ba57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74fa-35dc-467e-8dee-2237028d5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15d920-8d1c-42f5-962b-b82e20ba57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C7BBE-B316-4225-98A0-F9E2FF0B54B1}">
  <ds:schemaRefs>
    <ds:schemaRef ds:uri="http://schemas.microsoft.com/sharepoint/v3/contenttype/forms"/>
  </ds:schemaRefs>
</ds:datastoreItem>
</file>

<file path=customXml/itemProps2.xml><?xml version="1.0" encoding="utf-8"?>
<ds:datastoreItem xmlns:ds="http://schemas.openxmlformats.org/officeDocument/2006/customXml" ds:itemID="{9459F265-D300-45C0-BB75-088A42D0F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74fa-35dc-467e-8dee-2237028d5128"/>
    <ds:schemaRef ds:uri="f715d920-8d1c-42f5-962b-b82e20ba5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7AA9A2-42E9-4911-9710-6629F4D945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B790BB-8AC9-4EEE-A549-E257F3CE2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Mick</dc:creator>
  <cp:keywords/>
  <dc:description/>
  <cp:lastModifiedBy>Gregg Howell</cp:lastModifiedBy>
  <cp:revision>2</cp:revision>
  <cp:lastPrinted>2020-07-14T21:14:00Z</cp:lastPrinted>
  <dcterms:created xsi:type="dcterms:W3CDTF">2020-10-20T17:53:00Z</dcterms:created>
  <dcterms:modified xsi:type="dcterms:W3CDTF">2020-10-20T17:53:00Z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0x010100AEC1A1067C879D48AB5DE0580E7557B5</vt:lpwstr>
  </property>
</Properties>
</file>